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7EA" w:rsidRDefault="005577EA" w:rsidP="005577EA">
      <w:pPr>
        <w:pStyle w:val="Standard"/>
        <w:jc w:val="center"/>
        <w:rPr>
          <w:rFonts w:eastAsia="Times New Roman"/>
          <w:b/>
          <w:bCs/>
          <w:sz w:val="40"/>
          <w:szCs w:val="40"/>
        </w:rPr>
      </w:pPr>
      <w:r>
        <w:rPr>
          <w:rFonts w:eastAsia="Times New Roman"/>
          <w:b/>
          <w:bCs/>
          <w:sz w:val="40"/>
          <w:szCs w:val="40"/>
        </w:rPr>
        <w:t>OGŁOSZENIE</w:t>
      </w:r>
    </w:p>
    <w:p w:rsidR="005577EA" w:rsidRDefault="005577EA" w:rsidP="005577EA">
      <w:pPr>
        <w:pStyle w:val="Standard"/>
        <w:jc w:val="center"/>
        <w:rPr>
          <w:rFonts w:eastAsia="Times New Roman"/>
          <w:b/>
          <w:bCs/>
          <w:sz w:val="40"/>
          <w:szCs w:val="40"/>
        </w:rPr>
      </w:pPr>
      <w:r>
        <w:rPr>
          <w:rFonts w:eastAsia="Times New Roman"/>
          <w:b/>
          <w:bCs/>
          <w:sz w:val="40"/>
          <w:szCs w:val="40"/>
        </w:rPr>
        <w:t>BURMISTRZA BYCHAWY</w:t>
      </w:r>
    </w:p>
    <w:p w:rsidR="005577EA" w:rsidRDefault="005577EA" w:rsidP="005577EA">
      <w:pPr>
        <w:pStyle w:val="Standard"/>
        <w:jc w:val="both"/>
        <w:rPr>
          <w:rFonts w:eastAsia="Times New Roman"/>
          <w:b/>
          <w:bCs/>
          <w:sz w:val="40"/>
          <w:szCs w:val="40"/>
        </w:rPr>
      </w:pPr>
    </w:p>
    <w:p w:rsidR="005577EA" w:rsidRDefault="005577EA" w:rsidP="005577EA">
      <w:pPr>
        <w:pStyle w:val="Standard"/>
        <w:jc w:val="both"/>
        <w:rPr>
          <w:rFonts w:eastAsia="Times New Roman"/>
          <w:sz w:val="28"/>
          <w:szCs w:val="28"/>
        </w:rPr>
      </w:pPr>
    </w:p>
    <w:p w:rsidR="005577EA" w:rsidRDefault="005577EA" w:rsidP="005577EA">
      <w:pPr>
        <w:pStyle w:val="Standard"/>
        <w:jc w:val="both"/>
        <w:rPr>
          <w:rFonts w:eastAsia="Times New Roman"/>
          <w:sz w:val="28"/>
          <w:szCs w:val="28"/>
        </w:rPr>
      </w:pPr>
    </w:p>
    <w:p w:rsidR="005577EA" w:rsidRDefault="005577EA" w:rsidP="005577EA">
      <w:pPr>
        <w:pStyle w:val="Standard"/>
        <w:jc w:val="both"/>
        <w:rPr>
          <w:rFonts w:eastAsia="Times New Roman"/>
          <w:sz w:val="28"/>
          <w:szCs w:val="28"/>
        </w:rPr>
      </w:pPr>
    </w:p>
    <w:p w:rsidR="005577EA" w:rsidRDefault="005577EA" w:rsidP="005577EA">
      <w:pPr>
        <w:pStyle w:val="Standard"/>
        <w:jc w:val="both"/>
        <w:rPr>
          <w:rFonts w:eastAsia="Times New Roman"/>
          <w:sz w:val="40"/>
          <w:szCs w:val="40"/>
        </w:rPr>
      </w:pPr>
      <w:r>
        <w:rPr>
          <w:rFonts w:eastAsia="Times New Roman"/>
          <w:sz w:val="40"/>
          <w:szCs w:val="40"/>
        </w:rPr>
        <w:t>Działając   na   podstawie  art.  35  ust.  1  i  2  ustawy  z  dnia  21  sierpnia  1997  roku</w:t>
      </w:r>
      <w:r>
        <w:rPr>
          <w:rFonts w:eastAsia="Times New Roman"/>
          <w:sz w:val="40"/>
          <w:szCs w:val="40"/>
        </w:rPr>
        <w:br/>
        <w:t xml:space="preserve">o gospodarce  nieruchomościami (Dz.  U.  z  2020 r.   poz. 65 z </w:t>
      </w:r>
      <w:proofErr w:type="spellStart"/>
      <w:r>
        <w:rPr>
          <w:rFonts w:eastAsia="Times New Roman"/>
          <w:sz w:val="40"/>
          <w:szCs w:val="40"/>
        </w:rPr>
        <w:t>późn</w:t>
      </w:r>
      <w:proofErr w:type="spellEnd"/>
      <w:r>
        <w:rPr>
          <w:rFonts w:eastAsia="Times New Roman"/>
          <w:sz w:val="40"/>
          <w:szCs w:val="40"/>
        </w:rPr>
        <w:t>. zm.)  informuję,     iż  na   tablicy   ogłoszeń  w   budynku   Urzędu   Miejskiego w Bychawie  przy ulicy Partyzantów 1 został  wywieszony  na  okres  21  dni  wykaz  części  nieruchomości  położonej w Bychawie pr</w:t>
      </w:r>
      <w:r w:rsidR="005034A4">
        <w:rPr>
          <w:rFonts w:eastAsia="Times New Roman"/>
          <w:sz w:val="40"/>
          <w:szCs w:val="40"/>
        </w:rPr>
        <w:t>zy ul. 1 Maja</w:t>
      </w:r>
      <w:r>
        <w:rPr>
          <w:rFonts w:eastAsia="Times New Roman"/>
          <w:sz w:val="40"/>
          <w:szCs w:val="40"/>
        </w:rPr>
        <w:t xml:space="preserve"> </w:t>
      </w:r>
      <w:r w:rsidR="005034A4">
        <w:rPr>
          <w:rFonts w:eastAsia="Times New Roman"/>
          <w:sz w:val="40"/>
          <w:szCs w:val="40"/>
        </w:rPr>
        <w:t>przeznaczonej do oddania w najem</w:t>
      </w:r>
      <w:r>
        <w:rPr>
          <w:rFonts w:eastAsia="Times New Roman"/>
          <w:sz w:val="40"/>
          <w:szCs w:val="40"/>
        </w:rPr>
        <w:t>.</w:t>
      </w:r>
    </w:p>
    <w:p w:rsidR="00750B46" w:rsidRPr="004024AD" w:rsidRDefault="00750B46" w:rsidP="004024AD">
      <w:pPr>
        <w:ind w:left="9912"/>
        <w:rPr>
          <w:rFonts w:ascii="Times New Roman" w:hAnsi="Times New Roman" w:cs="Times New Roman"/>
          <w:sz w:val="40"/>
          <w:szCs w:val="40"/>
        </w:rPr>
      </w:pPr>
    </w:p>
    <w:p w:rsidR="004024AD" w:rsidRPr="004024AD" w:rsidRDefault="004024AD" w:rsidP="004024AD">
      <w:pPr>
        <w:spacing w:line="240" w:lineRule="auto"/>
        <w:ind w:left="8496" w:firstLine="708"/>
        <w:rPr>
          <w:rFonts w:ascii="Times New Roman" w:hAnsi="Times New Roman" w:cs="Times New Roman"/>
          <w:sz w:val="40"/>
          <w:szCs w:val="40"/>
        </w:rPr>
      </w:pPr>
      <w:r w:rsidRPr="004024AD">
        <w:rPr>
          <w:rFonts w:ascii="Times New Roman" w:hAnsi="Times New Roman" w:cs="Times New Roman"/>
          <w:sz w:val="40"/>
          <w:szCs w:val="40"/>
        </w:rPr>
        <w:t>Burmistrz Bychawy</w:t>
      </w:r>
    </w:p>
    <w:p w:rsidR="004024AD" w:rsidRPr="004024AD" w:rsidRDefault="004024AD" w:rsidP="004024AD">
      <w:pPr>
        <w:spacing w:line="240" w:lineRule="auto"/>
        <w:ind w:left="9912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</w:t>
      </w:r>
      <w:r w:rsidRPr="004024AD">
        <w:rPr>
          <w:rFonts w:ascii="Times New Roman" w:hAnsi="Times New Roman" w:cs="Times New Roman"/>
          <w:sz w:val="40"/>
          <w:szCs w:val="40"/>
        </w:rPr>
        <w:t>/-/</w:t>
      </w:r>
    </w:p>
    <w:p w:rsidR="004024AD" w:rsidRDefault="004024AD" w:rsidP="004024AD">
      <w:pPr>
        <w:spacing w:line="240" w:lineRule="auto"/>
        <w:ind w:left="8496" w:firstLine="708"/>
      </w:pPr>
      <w:r>
        <w:rPr>
          <w:rFonts w:ascii="Times New Roman" w:hAnsi="Times New Roman" w:cs="Times New Roman"/>
          <w:sz w:val="40"/>
          <w:szCs w:val="40"/>
        </w:rPr>
        <w:t xml:space="preserve">     </w:t>
      </w:r>
      <w:r w:rsidRPr="004024AD">
        <w:rPr>
          <w:rFonts w:ascii="Times New Roman" w:hAnsi="Times New Roman" w:cs="Times New Roman"/>
          <w:sz w:val="40"/>
          <w:szCs w:val="40"/>
        </w:rPr>
        <w:t xml:space="preserve">Janusz </w:t>
      </w:r>
      <w:r>
        <w:rPr>
          <w:rFonts w:ascii="Times New Roman" w:hAnsi="Times New Roman" w:cs="Times New Roman"/>
          <w:sz w:val="40"/>
          <w:szCs w:val="40"/>
        </w:rPr>
        <w:t>U</w:t>
      </w:r>
      <w:r w:rsidRPr="004024AD">
        <w:rPr>
          <w:rFonts w:ascii="Times New Roman" w:hAnsi="Times New Roman" w:cs="Times New Roman"/>
          <w:sz w:val="40"/>
          <w:szCs w:val="40"/>
        </w:rPr>
        <w:t>rban</w:t>
      </w:r>
    </w:p>
    <w:sectPr w:rsidR="004024AD" w:rsidSect="005577E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577EA"/>
    <w:rsid w:val="004024AD"/>
    <w:rsid w:val="005034A4"/>
    <w:rsid w:val="005577EA"/>
    <w:rsid w:val="00750B46"/>
    <w:rsid w:val="00B31270"/>
    <w:rsid w:val="00BB2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0B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577E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</dc:creator>
  <cp:keywords/>
  <dc:description/>
  <cp:lastModifiedBy>annam</cp:lastModifiedBy>
  <cp:revision>4</cp:revision>
  <dcterms:created xsi:type="dcterms:W3CDTF">2020-08-20T11:03:00Z</dcterms:created>
  <dcterms:modified xsi:type="dcterms:W3CDTF">2020-08-25T11:29:00Z</dcterms:modified>
</cp:coreProperties>
</file>