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osobowe uzyskane przy zawarciu umowy na realizację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490528">
        <w:rPr>
          <w:b/>
        </w:rPr>
        <w:t>Remont remizy OSP w Kowersku</w:t>
      </w:r>
      <w:r w:rsidR="00490528"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":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dokonywania analiz i statystyk na potrzeby realizacji i rozliczenia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490528">
        <w:rPr>
          <w:b/>
        </w:rPr>
        <w:t>Remont remizy OSP w Kowersku</w:t>
      </w:r>
      <w:r w:rsidRPr="00B2413E">
        <w:rPr>
          <w:rFonts w:ascii="Times New Roman" w:hAnsi="Times New Roman" w:cs="Times New Roman"/>
          <w:sz w:val="24"/>
          <w:szCs w:val="24"/>
        </w:rPr>
        <w:t>"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924"/>
    <w:rsid w:val="00107D0B"/>
    <w:rsid w:val="00386924"/>
    <w:rsid w:val="00490528"/>
    <w:rsid w:val="00841705"/>
    <w:rsid w:val="00882782"/>
    <w:rsid w:val="00B2413E"/>
    <w:rsid w:val="00E2327F"/>
    <w:rsid w:val="00E64420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andrzejk</cp:lastModifiedBy>
  <cp:revision>5</cp:revision>
  <cp:lastPrinted>2021-05-12T12:28:00Z</cp:lastPrinted>
  <dcterms:created xsi:type="dcterms:W3CDTF">2020-06-18T12:29:00Z</dcterms:created>
  <dcterms:modified xsi:type="dcterms:W3CDTF">2021-05-12T12:28:00Z</dcterms:modified>
</cp:coreProperties>
</file>