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4" w:rsidRPr="00B2413E" w:rsidRDefault="00386924" w:rsidP="00B2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3E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B2413E" w:rsidRPr="00B2413E" w:rsidRDefault="00B2413E" w:rsidP="00B2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27 kwietnia 2016 r. w sprawie ochrony osób fizycznych w związku z</w:t>
      </w:r>
      <w:r w:rsid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przetwarzaniem danych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95/45/WE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(ogólne rozporządzenie o ochronie danych osobowych) (Dz. U. U E.L. z 2016 r. Nr 119, stron.1) (dalej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jako: „RODO") informujemy Panią/Pana o sposobie i celu, w jakim przetwarzamy Pani/Pana dane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osobowe, a także o przysługujących Pani/Panu prawach, wynikających z regulacji o ochronie danyc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h </w:t>
      </w:r>
      <w:r w:rsidRPr="00B2413E">
        <w:rPr>
          <w:rFonts w:ascii="Times New Roman" w:hAnsi="Times New Roman" w:cs="Times New Roman"/>
          <w:sz w:val="24"/>
          <w:szCs w:val="24"/>
        </w:rPr>
        <w:t>osobowych: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Administratorem Pani/Pana danych osobowych przet</w:t>
      </w:r>
      <w:r w:rsidR="00B2413E">
        <w:rPr>
          <w:rFonts w:ascii="Times New Roman" w:hAnsi="Times New Roman" w:cs="Times New Roman"/>
          <w:sz w:val="24"/>
          <w:szCs w:val="24"/>
        </w:rPr>
        <w:t>warzanych w Urzędzie Miejskim w </w:t>
      </w:r>
      <w:r w:rsidRPr="00B2413E">
        <w:rPr>
          <w:rFonts w:ascii="Times New Roman" w:hAnsi="Times New Roman" w:cs="Times New Roman"/>
          <w:sz w:val="24"/>
          <w:szCs w:val="24"/>
        </w:rPr>
        <w:t>Bychawie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jest: Burmistrz Bychawy,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zakresie działania Urzędu Miejskiego w Bychawie, a także przysługujących Pani/Panu uprawnień, może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się Pani/Pan skontaktować się z Inspektorem Ochrony Danych Osobowych w za pomocą adresu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iod@bychawa.pl lub na adres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osobowe uzyskane przy zawarciu umowy na realizację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F554F5" w:rsidRPr="00547804">
        <w:rPr>
          <w:b/>
          <w:bCs/>
        </w:rPr>
        <w:t xml:space="preserve">Remont </w:t>
      </w:r>
      <w:r w:rsidR="00F554F5">
        <w:rPr>
          <w:b/>
          <w:bCs/>
        </w:rPr>
        <w:t xml:space="preserve">świetlicy wiejskiej w Gałęzów </w:t>
      </w:r>
      <w:r w:rsidR="00F554F5" w:rsidRPr="00547804">
        <w:rPr>
          <w:b/>
          <w:bCs/>
        </w:rPr>
        <w:t xml:space="preserve">Kolonia </w:t>
      </w:r>
      <w:r w:rsidR="00F554F5">
        <w:rPr>
          <w:b/>
          <w:bCs/>
        </w:rPr>
        <w:t>Druga</w:t>
      </w:r>
      <w:r w:rsidRPr="00B2413E">
        <w:rPr>
          <w:rFonts w:ascii="Times New Roman" w:hAnsi="Times New Roman" w:cs="Times New Roman"/>
          <w:sz w:val="24"/>
          <w:szCs w:val="24"/>
        </w:rPr>
        <w:t>":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zawarcie i wykonanie umowy - przez czas trwania umowy i rozliczeń po jej zakończeniu (podstawa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prawna: art. 6 ust. 1 b)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wykonanie ciążących na nas obowiązków pra</w:t>
      </w:r>
      <w:r w:rsidR="00B2413E">
        <w:rPr>
          <w:rFonts w:ascii="Times New Roman" w:hAnsi="Times New Roman" w:cs="Times New Roman"/>
          <w:sz w:val="24"/>
          <w:szCs w:val="24"/>
        </w:rPr>
        <w:t>wnych takich jak: wystawianie i </w:t>
      </w:r>
      <w:r w:rsidRPr="00B2413E">
        <w:rPr>
          <w:rFonts w:ascii="Times New Roman" w:hAnsi="Times New Roman" w:cs="Times New Roman"/>
          <w:sz w:val="24"/>
          <w:szCs w:val="24"/>
        </w:rPr>
        <w:t>przechowywanie faktur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oraz innych dokumentów księgowych, rozpatrywanie reklamacji.</w:t>
      </w:r>
    </w:p>
    <w:p w:rsidR="00386924" w:rsidRPr="00B2413E" w:rsidRDefault="00386924" w:rsidP="00B2413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 danych osobowych potrzebnych do realizacji wyżej wymienionych celów będziemy korzystać: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 niezbędny do ich realizacji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art. 6 ust. 1 c) RODO) - np. w </w:t>
      </w:r>
      <w:r w:rsidRPr="00B2413E">
        <w:rPr>
          <w:rFonts w:ascii="Times New Roman" w:hAnsi="Times New Roman" w:cs="Times New Roman"/>
          <w:sz w:val="24"/>
          <w:szCs w:val="24"/>
        </w:rPr>
        <w:t>przypadku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wystawienia faktury,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przepisy nakazują Administratorowi przechowywać dane (podstawa prawna 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c) RODO) np. ze względów podatkowych,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możemy ponieść konsekwencje prawne niewykonania obowiązku, np. otrzymać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karę finansową (podstawa prawna: art.6 ust.1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dochodzenia roszczeń lub obrona przed roszczeniami - przez czas trwania umowy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b) RODO) oraz przez okres, po którym przedawnią się roszczenia wynikające z umowy, a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przypadku dochodzenia przez nas roszczeń/ obrony przed roszczeniem lub zawiadamiania właściwych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organów - przez czas trwania takich postępowań (podstawa prawna: art. 6 ust. 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dokonywania analiz i statystyk na potrzeby realizacji i rozliczenia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F554F5" w:rsidRPr="00547804">
        <w:rPr>
          <w:b/>
          <w:bCs/>
        </w:rPr>
        <w:t xml:space="preserve">Remont </w:t>
      </w:r>
      <w:r w:rsidR="00F554F5">
        <w:rPr>
          <w:b/>
          <w:bCs/>
        </w:rPr>
        <w:t xml:space="preserve">świetlicy wiejskiej w Gałęzów </w:t>
      </w:r>
      <w:r w:rsidR="00F554F5" w:rsidRPr="00547804">
        <w:rPr>
          <w:b/>
          <w:bCs/>
        </w:rPr>
        <w:t xml:space="preserve">Kolonia </w:t>
      </w:r>
      <w:r w:rsidR="00F554F5">
        <w:rPr>
          <w:b/>
          <w:bCs/>
        </w:rPr>
        <w:t>Druga</w:t>
      </w:r>
      <w:r w:rsidRPr="00B2413E">
        <w:rPr>
          <w:rFonts w:ascii="Times New Roman" w:hAnsi="Times New Roman" w:cs="Times New Roman"/>
          <w:sz w:val="24"/>
          <w:szCs w:val="24"/>
        </w:rPr>
        <w:t>"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-przez czas trwania umowy, a następnie nie dłużej niż przez okres, po którym przedawnią się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roszczenia wynikające z umowy (podstawa prawna: art.6 ust. 1 b) RODO.</w:t>
      </w:r>
    </w:p>
    <w:p w:rsidR="00386924" w:rsidRPr="00B2413E" w:rsidRDefault="00386924" w:rsidP="00B241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Do zawarcia umowy wymagamy podania przez </w:t>
      </w:r>
      <w:r w:rsidR="00B2413E">
        <w:rPr>
          <w:rFonts w:ascii="Times New Roman" w:hAnsi="Times New Roman" w:cs="Times New Roman"/>
          <w:sz w:val="24"/>
          <w:szCs w:val="24"/>
        </w:rPr>
        <w:t>Panią/Pana danych wskazanych na </w:t>
      </w:r>
      <w:r w:rsidRPr="00B2413E">
        <w:rPr>
          <w:rFonts w:ascii="Times New Roman" w:hAnsi="Times New Roman" w:cs="Times New Roman"/>
          <w:sz w:val="24"/>
          <w:szCs w:val="24"/>
        </w:rPr>
        <w:t>formularzu wzoru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oferty (jeśli ich Pani/Pan nie podadzą, nie zawrzemy umowy) . Dodatkowo możemy poprosić o inne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dane, które nie mają wpływu na zawarcie umowy, ale </w:t>
      </w:r>
      <w:r w:rsidRPr="00B2413E">
        <w:rPr>
          <w:rFonts w:ascii="Times New Roman" w:hAnsi="Times New Roman" w:cs="Times New Roman"/>
          <w:sz w:val="24"/>
          <w:szCs w:val="24"/>
        </w:rPr>
        <w:lastRenderedPageBreak/>
        <w:t>jeżeli ich nie otrzymany, nie będziemy mogli np.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dzwonić pod numer kontaktowy lub kontaktować się za pośrednictwem poczty elektronicznej.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Pani/ Pana dane mogą zostać przekazane podmiotom świadczącym nam usługi doradcze, 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audytowe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>,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prawne, podatkowe.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profilowaniu.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prawa: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dostępu do danych osobowych, 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sprostowania/poprawienia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ograniczenia przetwarzania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- w przypadku gdy przetwarzamy dane na podstawie naszego prawnie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uzasadnionego interesu;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wniesienie skargi do organu nadzorczego, gdy uzna Pani/Pan, iż przetwarzanie danych osobowych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narusza przepisy ogólnego rozporządzenia o ochronie danych osobowych.</w:t>
      </w:r>
    </w:p>
    <w:p w:rsid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Potwierdzenia otrzymania klauzuli informacyjnej: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Ja, niżej podpisany/a oświadczam, ze zostałem/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 xml:space="preserve"> poinformowany/a o przysługujących mi prawach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dotyczących ochrony, przetwarzania, powierzania, sprostowania, usunięcie danych osobowych </w:t>
      </w:r>
      <w:r w:rsidR="00B2413E" w:rsidRPr="00B2413E">
        <w:rPr>
          <w:rFonts w:ascii="Times New Roman" w:hAnsi="Times New Roman" w:cs="Times New Roman"/>
          <w:sz w:val="24"/>
          <w:szCs w:val="24"/>
        </w:rPr>
        <w:t>–</w:t>
      </w:r>
      <w:r w:rsidRPr="00B2413E">
        <w:rPr>
          <w:rFonts w:ascii="Times New Roman" w:hAnsi="Times New Roman" w:cs="Times New Roman"/>
          <w:sz w:val="24"/>
          <w:szCs w:val="24"/>
        </w:rPr>
        <w:t xml:space="preserve"> w</w:t>
      </w:r>
      <w:r w:rsidR="00B2413E" w:rsidRP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prostej zrozumiałej formie. Wszystkie moje wątpliwości zostały wyjaśnione.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Oświadczam, ze przekazuję dane osobowe świadomie i dobrowolnie.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2782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Data</w:t>
      </w:r>
      <w:r w:rsidR="00B2413E">
        <w:rPr>
          <w:rFonts w:ascii="Times New Roman" w:hAnsi="Times New Roman" w:cs="Times New Roman"/>
          <w:sz w:val="24"/>
          <w:szCs w:val="24"/>
        </w:rPr>
        <w:t>, p</w:t>
      </w:r>
      <w:r w:rsidRPr="00B2413E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sectPr w:rsidR="00882782" w:rsidRPr="00B2413E" w:rsidSect="00B24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D9"/>
    <w:multiLevelType w:val="hybridMultilevel"/>
    <w:tmpl w:val="005C3614"/>
    <w:lvl w:ilvl="0" w:tplc="CBAC4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8C6E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33D"/>
    <w:multiLevelType w:val="hybridMultilevel"/>
    <w:tmpl w:val="E6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4458"/>
    <w:multiLevelType w:val="hybridMultilevel"/>
    <w:tmpl w:val="12827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6924"/>
    <w:rsid w:val="00107D0B"/>
    <w:rsid w:val="00386924"/>
    <w:rsid w:val="00882782"/>
    <w:rsid w:val="00B2413E"/>
    <w:rsid w:val="00E2327F"/>
    <w:rsid w:val="00E64420"/>
    <w:rsid w:val="00EE7851"/>
    <w:rsid w:val="00F554F5"/>
    <w:rsid w:val="00F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Kucharski</dc:creator>
  <cp:lastModifiedBy>andrzejk</cp:lastModifiedBy>
  <cp:revision>5</cp:revision>
  <dcterms:created xsi:type="dcterms:W3CDTF">2020-06-18T12:29:00Z</dcterms:created>
  <dcterms:modified xsi:type="dcterms:W3CDTF">2021-05-12T11:19:00Z</dcterms:modified>
</cp:coreProperties>
</file>