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5E642ACB"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Zał. nr </w:t>
      </w:r>
      <w:r w:rsidR="00625B7D">
        <w:rPr>
          <w:rFonts w:ascii="Arial" w:hAnsi="Arial"/>
          <w:sz w:val="22"/>
          <w:szCs w:val="22"/>
        </w:rPr>
        <w:t>1</w:t>
      </w:r>
      <w:r>
        <w:rPr>
          <w:rFonts w:ascii="Arial" w:hAnsi="Arial"/>
          <w:sz w:val="22"/>
          <w:szCs w:val="22"/>
        </w:rPr>
        <w:t xml:space="preserve">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Default="00B971B9">
            <w:pPr>
              <w:jc w:val="center"/>
              <w:rPr>
                <w:rFonts w:ascii="Times New Roman" w:hAnsi="Times New Roman" w:cs="Times New Roman"/>
                <w:b/>
                <w:sz w:val="26"/>
                <w:szCs w:val="26"/>
              </w:rPr>
            </w:pPr>
            <w:r>
              <w:rPr>
                <w:rFonts w:ascii="Times New Roman" w:hAnsi="Times New Roman" w:cs="Times New Roman"/>
                <w:b/>
                <w:sz w:val="26"/>
                <w:szCs w:val="26"/>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3A4B3371" w14:textId="499686F0" w:rsidR="00F438CF" w:rsidRPr="00376D8E" w:rsidRDefault="00BB749D" w:rsidP="00F057FA">
            <w:pPr>
              <w:pStyle w:val="Tekstblokowy"/>
              <w:ind w:left="0" w:firstLine="0"/>
              <w:rPr>
                <w:rFonts w:ascii="Arial" w:hAnsi="Arial" w:cs="Arial"/>
                <w:sz w:val="22"/>
                <w:szCs w:val="22"/>
              </w:rPr>
            </w:pPr>
            <w:r w:rsidRPr="00376D8E">
              <w:rPr>
                <w:rFonts w:ascii="Arial" w:hAnsi="Arial" w:cs="Arial"/>
                <w:b/>
                <w:bCs/>
                <w:sz w:val="22"/>
                <w:szCs w:val="22"/>
              </w:rPr>
              <w:t>Opracowanie dokumentacji budowlanej, kosztorysowej, podziałowej wraz z uzyskaniem wszystkich niezbędnych dokumentów, uzgodnień oraz decyzji ZRID dla realizacji zadania pn. ............................................................</w:t>
            </w:r>
            <w:r w:rsidR="00376D8E">
              <w:rPr>
                <w:rFonts w:ascii="Arial" w:hAnsi="Arial" w:cs="Arial"/>
                <w:b/>
                <w:bCs/>
                <w:sz w:val="22"/>
                <w:szCs w:val="22"/>
              </w:rPr>
              <w:t xml:space="preserve"> </w:t>
            </w:r>
            <w:r w:rsidRPr="00376D8E">
              <w:rPr>
                <w:rFonts w:ascii="Arial" w:hAnsi="Arial" w:cs="Arial"/>
                <w:b/>
                <w:bCs/>
                <w:sz w:val="22"/>
                <w:szCs w:val="22"/>
              </w:rPr>
              <w:t>- Część ..... zamówienia.</w:t>
            </w: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vAlign w:val="center"/>
          </w:tcPr>
          <w:p w14:paraId="79993EB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vAlign w:val="center"/>
          </w:tcPr>
          <w:p w14:paraId="1574318D" w14:textId="77777777" w:rsidR="00F438CF" w:rsidRDefault="00B971B9">
            <w:pPr>
              <w:jc w:val="center"/>
              <w:rPr>
                <w:rFonts w:ascii="Arial" w:hAnsi="Arial"/>
                <w:b/>
                <w:sz w:val="28"/>
              </w:rPr>
            </w:pPr>
            <w:r>
              <w:rPr>
                <w:rFonts w:ascii="Arial" w:hAnsi="Arial"/>
                <w:b/>
                <w:sz w:val="28"/>
              </w:rPr>
              <w:t>Stawka i kwota podatku VAT</w:t>
            </w:r>
          </w:p>
        </w:tc>
        <w:tc>
          <w:tcPr>
            <w:tcW w:w="5301" w:type="dxa"/>
            <w:tcBorders>
              <w:top w:val="single" w:sz="4" w:space="0" w:color="000000"/>
              <w:left w:val="single" w:sz="4" w:space="0" w:color="000000"/>
              <w:bottom w:val="single" w:sz="4" w:space="0" w:color="000000"/>
              <w:right w:val="single" w:sz="4" w:space="0" w:color="000000"/>
            </w:tcBorders>
            <w:vAlign w:val="bottom"/>
          </w:tcPr>
          <w:p w14:paraId="259DACDD" w14:textId="7D3ABD20" w:rsidR="00F438CF" w:rsidRDefault="00B971B9">
            <w:pPr>
              <w:snapToGrid w:val="0"/>
              <w:jc w:val="center"/>
              <w:rPr>
                <w:rFonts w:ascii="Arial" w:hAnsi="Arial"/>
                <w:b/>
                <w:sz w:val="28"/>
              </w:rPr>
            </w:pPr>
            <w:r>
              <w:rPr>
                <w:rFonts w:ascii="Arial" w:hAnsi="Arial"/>
                <w:b/>
                <w:sz w:val="28"/>
              </w:rPr>
              <w:t>...........</w:t>
            </w:r>
            <w:r w:rsidR="00735870">
              <w:rPr>
                <w:rFonts w:ascii="Arial" w:hAnsi="Arial"/>
                <w:b/>
                <w:sz w:val="28"/>
              </w:rPr>
              <w:t xml:space="preserve">  </w:t>
            </w: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vAlign w:val="center"/>
          </w:tcPr>
          <w:p w14:paraId="4E88EA4F" w14:textId="77777777" w:rsidR="00F438CF" w:rsidRDefault="00B971B9">
            <w:pPr>
              <w:jc w:val="center"/>
              <w:rPr>
                <w:rFonts w:ascii="Arial" w:hAnsi="Arial"/>
                <w:b/>
                <w:sz w:val="28"/>
              </w:rPr>
            </w:pPr>
            <w:r>
              <w:rPr>
                <w:rFonts w:ascii="Arial" w:hAnsi="Arial"/>
                <w:b/>
                <w:sz w:val="28"/>
              </w:rPr>
              <w:lastRenderedPageBreak/>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vAlign w:val="center"/>
          </w:tcPr>
          <w:p w14:paraId="3CDF7BBE" w14:textId="77777777" w:rsidR="00F438CF" w:rsidRDefault="00B971B9">
            <w:pPr>
              <w:snapToGrid w:val="0"/>
              <w:jc w:val="center"/>
              <w:rPr>
                <w:rFonts w:ascii="Arial" w:hAnsi="Arial"/>
                <w:b/>
                <w:sz w:val="28"/>
              </w:rPr>
            </w:pPr>
            <w:r>
              <w:rPr>
                <w:rFonts w:ascii="Arial" w:hAnsi="Arial"/>
                <w:b/>
                <w:sz w:val="28"/>
              </w:rPr>
              <w:t>Okres gwarancji</w:t>
            </w:r>
          </w:p>
          <w:p w14:paraId="649AF9C5" w14:textId="77777777" w:rsidR="00F438CF" w:rsidRDefault="00B971B9">
            <w:pPr>
              <w:jc w:val="center"/>
              <w:rPr>
                <w:rFonts w:ascii="Arial" w:hAnsi="Arial"/>
                <w:b/>
                <w:sz w:val="20"/>
                <w:szCs w:val="20"/>
              </w:rPr>
            </w:pPr>
            <w:r>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vAlign w:val="center"/>
          </w:tcPr>
          <w:p w14:paraId="286CDAED" w14:textId="05FCABD2" w:rsidR="00F438CF" w:rsidRDefault="00BB749D">
            <w:pPr>
              <w:snapToGrid w:val="0"/>
              <w:jc w:val="center"/>
              <w:rPr>
                <w:rFonts w:ascii="Arial" w:hAnsi="Arial"/>
                <w:b/>
                <w:sz w:val="28"/>
              </w:rPr>
            </w:pPr>
            <w:r>
              <w:rPr>
                <w:rFonts w:ascii="Arial" w:hAnsi="Arial"/>
                <w:b/>
                <w:sz w:val="28"/>
              </w:rPr>
              <w:t>60</w:t>
            </w:r>
            <w:r w:rsidR="00B971B9">
              <w:rPr>
                <w:rFonts w:ascii="Arial" w:hAnsi="Arial"/>
                <w:b/>
                <w:sz w:val="28"/>
              </w:rPr>
              <w:t xml:space="preserve"> miesięcy</w:t>
            </w:r>
          </w:p>
        </w:tc>
      </w:tr>
      <w:tr w:rsidR="00240629" w14:paraId="23D00DE9" w14:textId="77777777">
        <w:trPr>
          <w:trHeight w:val="1163"/>
        </w:trPr>
        <w:tc>
          <w:tcPr>
            <w:tcW w:w="4322" w:type="dxa"/>
            <w:tcBorders>
              <w:left w:val="single" w:sz="4" w:space="0" w:color="000000"/>
              <w:bottom w:val="single" w:sz="4" w:space="0" w:color="000000"/>
            </w:tcBorders>
            <w:vAlign w:val="center"/>
          </w:tcPr>
          <w:p w14:paraId="6F8548CD" w14:textId="38D8305C" w:rsidR="00240629" w:rsidRDefault="00240629">
            <w:pPr>
              <w:snapToGrid w:val="0"/>
              <w:jc w:val="center"/>
              <w:rPr>
                <w:rFonts w:ascii="Arial" w:hAnsi="Arial"/>
                <w:b/>
                <w:sz w:val="28"/>
              </w:rPr>
            </w:pPr>
            <w:r>
              <w:rPr>
                <w:rFonts w:ascii="Arial" w:hAnsi="Arial"/>
                <w:b/>
                <w:sz w:val="28"/>
              </w:rPr>
              <w:t xml:space="preserve">Skrócenie terminu realizacji zamówienia: </w:t>
            </w:r>
          </w:p>
        </w:tc>
        <w:tc>
          <w:tcPr>
            <w:tcW w:w="5301" w:type="dxa"/>
            <w:tcBorders>
              <w:left w:val="single" w:sz="4" w:space="0" w:color="000000"/>
              <w:bottom w:val="single" w:sz="4" w:space="0" w:color="000000"/>
              <w:right w:val="single" w:sz="4" w:space="0" w:color="000000"/>
            </w:tcBorders>
            <w:vAlign w:val="center"/>
          </w:tcPr>
          <w:p w14:paraId="19EF2874" w14:textId="61F73BB9" w:rsidR="00240629" w:rsidRDefault="00240629" w:rsidP="00240629">
            <w:pPr>
              <w:autoSpaceDE w:val="0"/>
              <w:autoSpaceDN w:val="0"/>
              <w:adjustRightInd w:val="0"/>
              <w:spacing w:line="276" w:lineRule="auto"/>
              <w:ind w:left="567"/>
              <w:jc w:val="both"/>
              <w:rPr>
                <w:i/>
                <w:iCs/>
                <w:lang w:eastAsia="ja-JP"/>
              </w:rPr>
            </w:pPr>
            <w:r w:rsidRPr="00240629">
              <w:rPr>
                <w:b/>
                <w:bCs/>
                <w:i/>
                <w:iCs/>
                <w:lang w:eastAsia="ja-JP"/>
              </w:rPr>
              <w:t>Dot. części I zamówienia</w:t>
            </w:r>
            <w:r>
              <w:rPr>
                <w:i/>
                <w:iCs/>
                <w:lang w:eastAsia="ja-JP"/>
              </w:rPr>
              <w:t xml:space="preserve">*: </w:t>
            </w:r>
          </w:p>
          <w:p w14:paraId="31EC927B" w14:textId="6259B5C3"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I etap – </w:t>
            </w:r>
            <w:r>
              <w:rPr>
                <w:i/>
                <w:iCs/>
                <w:lang w:eastAsia="ja-JP"/>
              </w:rPr>
              <w:t xml:space="preserve">o </w:t>
            </w:r>
            <w:r w:rsidRPr="009271CF">
              <w:rPr>
                <w:i/>
                <w:iCs/>
                <w:lang w:eastAsia="ja-JP"/>
              </w:rPr>
              <w:t>2 tygodnie</w:t>
            </w:r>
          </w:p>
          <w:p w14:paraId="5BBC4230" w14:textId="77777777"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II etap: </w:t>
            </w:r>
          </w:p>
          <w:p w14:paraId="7F309EA5" w14:textId="394AA7EE" w:rsidR="00240629"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 </w:t>
            </w:r>
            <w:r>
              <w:rPr>
                <w:i/>
                <w:iCs/>
                <w:lang w:eastAsia="ja-JP"/>
              </w:rPr>
              <w:t xml:space="preserve"> o 4</w:t>
            </w:r>
            <w:r w:rsidRPr="009271CF">
              <w:rPr>
                <w:i/>
                <w:iCs/>
                <w:lang w:eastAsia="ja-JP"/>
              </w:rPr>
              <w:t xml:space="preserve"> tygodnie </w:t>
            </w:r>
          </w:p>
          <w:p w14:paraId="31149238" w14:textId="64BB0424"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 </w:t>
            </w:r>
            <w:r>
              <w:rPr>
                <w:i/>
                <w:iCs/>
                <w:lang w:eastAsia="ja-JP"/>
              </w:rPr>
              <w:t xml:space="preserve"> o 6 tygodni</w:t>
            </w:r>
            <w:r>
              <w:rPr>
                <w:i/>
                <w:iCs/>
                <w:lang w:eastAsia="ja-JP"/>
              </w:rPr>
              <w:t>e*</w:t>
            </w:r>
          </w:p>
          <w:p w14:paraId="7D3A3872" w14:textId="759AD468" w:rsidR="00240629" w:rsidRDefault="00240629" w:rsidP="00240629">
            <w:pPr>
              <w:autoSpaceDE w:val="0"/>
              <w:autoSpaceDN w:val="0"/>
              <w:adjustRightInd w:val="0"/>
              <w:spacing w:line="276" w:lineRule="auto"/>
              <w:ind w:left="567"/>
              <w:jc w:val="both"/>
              <w:rPr>
                <w:b/>
                <w:bCs/>
                <w:i/>
                <w:iCs/>
                <w:lang w:eastAsia="ja-JP"/>
              </w:rPr>
            </w:pPr>
            <w:r>
              <w:rPr>
                <w:b/>
                <w:bCs/>
                <w:i/>
                <w:iCs/>
                <w:lang w:eastAsia="ja-JP"/>
              </w:rPr>
              <w:t>Dot. Części V zamówienia</w:t>
            </w:r>
            <w:r>
              <w:rPr>
                <w:b/>
                <w:bCs/>
                <w:i/>
                <w:iCs/>
                <w:lang w:eastAsia="ja-JP"/>
              </w:rPr>
              <w:t>*</w:t>
            </w:r>
            <w:r>
              <w:rPr>
                <w:b/>
                <w:bCs/>
                <w:i/>
                <w:iCs/>
                <w:lang w:eastAsia="ja-JP"/>
              </w:rPr>
              <w:t xml:space="preserve"> </w:t>
            </w:r>
          </w:p>
          <w:p w14:paraId="3D945FE8" w14:textId="1015FA5C"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w:t>
            </w:r>
            <w:r>
              <w:rPr>
                <w:i/>
                <w:iCs/>
                <w:lang w:eastAsia="ja-JP"/>
              </w:rPr>
              <w:t xml:space="preserve"> o</w:t>
            </w:r>
            <w:r w:rsidRPr="009271CF">
              <w:rPr>
                <w:i/>
                <w:iCs/>
                <w:lang w:eastAsia="ja-JP"/>
              </w:rPr>
              <w:t xml:space="preserve"> 2 tygodnie</w:t>
            </w:r>
          </w:p>
          <w:p w14:paraId="00300FBE" w14:textId="0DCE5651"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 </w:t>
            </w:r>
            <w:r>
              <w:rPr>
                <w:i/>
                <w:iCs/>
                <w:lang w:eastAsia="ja-JP"/>
              </w:rPr>
              <w:t>o 4 tygodnie</w:t>
            </w:r>
          </w:p>
          <w:p w14:paraId="4ED891F0" w14:textId="4B427266" w:rsidR="00240629" w:rsidRPr="009271CF" w:rsidRDefault="00240629" w:rsidP="00240629">
            <w:pPr>
              <w:autoSpaceDE w:val="0"/>
              <w:autoSpaceDN w:val="0"/>
              <w:adjustRightInd w:val="0"/>
              <w:spacing w:line="276" w:lineRule="auto"/>
              <w:ind w:left="567"/>
              <w:jc w:val="both"/>
              <w:rPr>
                <w:i/>
                <w:iCs/>
                <w:lang w:eastAsia="ja-JP"/>
              </w:rPr>
            </w:pPr>
            <w:r w:rsidRPr="009271CF">
              <w:rPr>
                <w:i/>
                <w:iCs/>
                <w:lang w:eastAsia="ja-JP"/>
              </w:rPr>
              <w:t xml:space="preserve">- </w:t>
            </w:r>
            <w:r>
              <w:rPr>
                <w:i/>
                <w:iCs/>
                <w:lang w:eastAsia="ja-JP"/>
              </w:rPr>
              <w:t xml:space="preserve">o </w:t>
            </w:r>
            <w:r w:rsidRPr="009271CF">
              <w:rPr>
                <w:i/>
                <w:iCs/>
                <w:lang w:eastAsia="ja-JP"/>
              </w:rPr>
              <w:t>6 tygodni</w:t>
            </w:r>
            <w:r>
              <w:rPr>
                <w:i/>
                <w:iCs/>
                <w:lang w:eastAsia="ja-JP"/>
              </w:rPr>
              <w:t>*</w:t>
            </w:r>
          </w:p>
          <w:p w14:paraId="6746D7C2" w14:textId="5764673F" w:rsidR="00240629" w:rsidRDefault="00240629" w:rsidP="00240629">
            <w:pPr>
              <w:snapToGrid w:val="0"/>
              <w:ind w:left="284" w:hanging="283"/>
              <w:rPr>
                <w:rFonts w:ascii="Arial" w:hAnsi="Arial"/>
                <w:b/>
                <w:sz w:val="28"/>
              </w:rPr>
            </w:pPr>
            <w:r>
              <w:rPr>
                <w:rFonts w:ascii="Arial" w:hAnsi="Arial"/>
                <w:b/>
                <w:sz w:val="28"/>
              </w:rPr>
              <w:t xml:space="preserve">*  </w:t>
            </w:r>
            <w:r w:rsidRPr="00240629">
              <w:rPr>
                <w:rFonts w:ascii="Arial" w:hAnsi="Arial"/>
                <w:b/>
                <w:sz w:val="20"/>
                <w:szCs w:val="20"/>
              </w:rPr>
              <w:t>zaznaczyć oferowany okres odpowiednio do części zamówienia</w:t>
            </w:r>
          </w:p>
        </w:tc>
      </w:tr>
      <w:tr w:rsidR="00BB749D" w14:paraId="13FEE445" w14:textId="77777777" w:rsidTr="00240629">
        <w:trPr>
          <w:trHeight w:val="3296"/>
        </w:trPr>
        <w:tc>
          <w:tcPr>
            <w:tcW w:w="4322" w:type="dxa"/>
            <w:tcBorders>
              <w:left w:val="single" w:sz="4" w:space="0" w:color="000000"/>
              <w:bottom w:val="single" w:sz="4" w:space="0" w:color="000000"/>
            </w:tcBorders>
            <w:vAlign w:val="center"/>
          </w:tcPr>
          <w:p w14:paraId="7B9629B4" w14:textId="77777777" w:rsidR="00BB749D" w:rsidRPr="00376D8E" w:rsidRDefault="00BB749D" w:rsidP="00BB749D">
            <w:pPr>
              <w:pStyle w:val="Tekstpodstawowy2"/>
              <w:spacing w:line="240" w:lineRule="auto"/>
              <w:jc w:val="center"/>
              <w:rPr>
                <w:rFonts w:ascii="Arial" w:eastAsia="Calibri" w:hAnsi="Arial" w:cs="Arial"/>
                <w:b/>
                <w:sz w:val="22"/>
                <w:szCs w:val="22"/>
                <w:lang w:eastAsia="en-US"/>
              </w:rPr>
            </w:pPr>
          </w:p>
          <w:p w14:paraId="4ACAC5F1" w14:textId="3E9E8833" w:rsidR="00BB749D" w:rsidRPr="00376D8E" w:rsidRDefault="00BB749D" w:rsidP="00BB749D">
            <w:pPr>
              <w:pStyle w:val="Tekstpodstawowy2"/>
              <w:spacing w:line="240" w:lineRule="auto"/>
              <w:jc w:val="center"/>
              <w:rPr>
                <w:rFonts w:ascii="Arial" w:hAnsi="Arial" w:cs="Arial"/>
                <w:b/>
                <w:sz w:val="22"/>
                <w:szCs w:val="22"/>
              </w:rPr>
            </w:pPr>
            <w:r w:rsidRPr="00376D8E">
              <w:rPr>
                <w:rFonts w:ascii="Arial" w:eastAsia="Calibri" w:hAnsi="Arial" w:cs="Arial"/>
                <w:b/>
                <w:sz w:val="22"/>
                <w:szCs w:val="22"/>
                <w:lang w:eastAsia="en-US"/>
              </w:rPr>
              <w:t>Doświadczenie zawodowe Projektanta branży drogowej</w:t>
            </w:r>
            <w:r w:rsidR="00376D8E" w:rsidRPr="00376D8E">
              <w:rPr>
                <w:rFonts w:ascii="Arial" w:eastAsia="Calibri" w:hAnsi="Arial" w:cs="Arial"/>
                <w:b/>
                <w:sz w:val="22"/>
                <w:szCs w:val="22"/>
                <w:lang w:eastAsia="en-US"/>
              </w:rPr>
              <w:t>:</w:t>
            </w:r>
          </w:p>
          <w:p w14:paraId="7E1EF5E1" w14:textId="5BD6133C" w:rsidR="00BB749D" w:rsidRPr="00376D8E" w:rsidRDefault="00BB749D" w:rsidP="00240629">
            <w:pPr>
              <w:pStyle w:val="Tekstpodstawowy2"/>
              <w:spacing w:after="0" w:line="240" w:lineRule="auto"/>
              <w:jc w:val="center"/>
              <w:rPr>
                <w:rFonts w:ascii="Arial" w:hAnsi="Arial" w:cs="Arial"/>
                <w:b/>
                <w:sz w:val="22"/>
                <w:szCs w:val="22"/>
              </w:rPr>
            </w:pPr>
            <w:r w:rsidRPr="00376D8E">
              <w:rPr>
                <w:rFonts w:ascii="Arial" w:hAnsi="Arial" w:cs="Arial"/>
                <w:b/>
                <w:sz w:val="22"/>
                <w:szCs w:val="22"/>
              </w:rPr>
              <w:t xml:space="preserve">doświadczenia w ilości  wykonanych zadań polegających na  </w:t>
            </w:r>
            <w:r w:rsidRPr="00376D8E">
              <w:rPr>
                <w:rFonts w:ascii="Arial" w:hAnsi="Arial" w:cs="Arial"/>
                <w:sz w:val="22"/>
                <w:szCs w:val="22"/>
              </w:rPr>
              <w:t>opracowaniu dokumentacji projektowej (autor lub współautor lub sprawdzający)</w:t>
            </w:r>
            <w:r w:rsidRPr="00376D8E">
              <w:rPr>
                <w:rFonts w:ascii="Arial" w:eastAsia="Calibri" w:hAnsi="Arial" w:cs="Arial"/>
                <w:bCs/>
                <w:sz w:val="22"/>
                <w:szCs w:val="22"/>
                <w:lang w:eastAsia="en-US"/>
              </w:rPr>
              <w:t xml:space="preserve"> </w:t>
            </w:r>
            <w:r w:rsidRPr="00376D8E">
              <w:rPr>
                <w:rFonts w:ascii="Arial" w:hAnsi="Arial" w:cs="Arial"/>
                <w:color w:val="000000"/>
                <w:sz w:val="22"/>
                <w:szCs w:val="22"/>
                <w:lang w:eastAsia="ja-JP"/>
              </w:rPr>
              <w:t>w zakresie budowy/rozbudowy drogi publicznej, na podstawie której uzyskano decyzję ZRID</w:t>
            </w:r>
            <w:r w:rsidRPr="00376D8E">
              <w:rPr>
                <w:rFonts w:ascii="Arial" w:hAnsi="Arial" w:cs="Arial"/>
                <w:sz w:val="22"/>
                <w:szCs w:val="22"/>
                <w:lang w:eastAsia="ar-SA"/>
              </w:rPr>
              <w:t xml:space="preserve">, </w:t>
            </w:r>
            <w:r w:rsidRPr="00376D8E">
              <w:rPr>
                <w:rFonts w:ascii="Arial" w:hAnsi="Arial" w:cs="Arial"/>
                <w:sz w:val="22"/>
                <w:szCs w:val="22"/>
              </w:rPr>
              <w:t>na stanowisku projektanta branży drogowej, w okresie 3 lat przed upływem terminu składania ofert</w:t>
            </w:r>
          </w:p>
        </w:tc>
        <w:tc>
          <w:tcPr>
            <w:tcW w:w="5301" w:type="dxa"/>
            <w:tcBorders>
              <w:left w:val="single" w:sz="4" w:space="0" w:color="000000"/>
              <w:bottom w:val="single" w:sz="4" w:space="0" w:color="000000"/>
              <w:right w:val="single" w:sz="4" w:space="0" w:color="000000"/>
            </w:tcBorders>
            <w:vAlign w:val="center"/>
          </w:tcPr>
          <w:p w14:paraId="286333EF" w14:textId="77777777" w:rsidR="00BB749D" w:rsidRPr="00376D8E" w:rsidRDefault="00BB749D" w:rsidP="00BB749D">
            <w:pPr>
              <w:pStyle w:val="Tekstpodstawowy2"/>
              <w:spacing w:after="0" w:line="240" w:lineRule="auto"/>
              <w:jc w:val="both"/>
              <w:rPr>
                <w:rFonts w:ascii="Arial" w:hAnsi="Arial" w:cs="Arial"/>
                <w:bCs/>
                <w:i/>
                <w:sz w:val="22"/>
                <w:szCs w:val="22"/>
              </w:rPr>
            </w:pPr>
            <w:r w:rsidRPr="00376D8E">
              <w:rPr>
                <w:rFonts w:ascii="Arial" w:hAnsi="Arial" w:cs="Arial"/>
                <w:bCs/>
                <w:i/>
                <w:sz w:val="22"/>
                <w:szCs w:val="22"/>
              </w:rPr>
              <w:t>Pan/Pani ……………………………………………</w:t>
            </w:r>
          </w:p>
          <w:p w14:paraId="00CC15A5" w14:textId="77777777" w:rsidR="00BB749D" w:rsidRPr="00376D8E" w:rsidRDefault="00BB749D" w:rsidP="00BB749D">
            <w:pPr>
              <w:pStyle w:val="Tekstpodstawowy2"/>
              <w:spacing w:after="0" w:line="240" w:lineRule="auto"/>
              <w:jc w:val="center"/>
              <w:rPr>
                <w:rFonts w:ascii="Arial" w:hAnsi="Arial" w:cs="Arial"/>
                <w:bCs/>
                <w:i/>
                <w:sz w:val="22"/>
                <w:szCs w:val="22"/>
                <w:vertAlign w:val="superscript"/>
              </w:rPr>
            </w:pPr>
            <w:r w:rsidRPr="00376D8E">
              <w:rPr>
                <w:rFonts w:ascii="Arial" w:hAnsi="Arial" w:cs="Arial"/>
                <w:bCs/>
                <w:i/>
                <w:sz w:val="22"/>
                <w:szCs w:val="22"/>
                <w:vertAlign w:val="superscript"/>
              </w:rPr>
              <w:t>Imię i nazwisko Projektanta .</w:t>
            </w:r>
          </w:p>
          <w:p w14:paraId="306708CC" w14:textId="77777777" w:rsidR="00BB749D" w:rsidRPr="00376D8E" w:rsidRDefault="00BB749D" w:rsidP="00BB749D">
            <w:pPr>
              <w:pStyle w:val="Tekstpodstawowy2"/>
              <w:spacing w:after="0" w:line="240" w:lineRule="auto"/>
              <w:ind w:left="720"/>
              <w:jc w:val="both"/>
              <w:rPr>
                <w:rFonts w:ascii="Arial" w:hAnsi="Arial" w:cs="Arial"/>
                <w:bCs/>
                <w:i/>
                <w:sz w:val="22"/>
                <w:szCs w:val="22"/>
              </w:rPr>
            </w:pPr>
            <w:r w:rsidRPr="00376D8E">
              <w:rPr>
                <w:rFonts w:ascii="Arial" w:hAnsi="Arial" w:cs="Arial"/>
                <w:bCs/>
                <w:i/>
                <w:sz w:val="22"/>
                <w:szCs w:val="22"/>
              </w:rPr>
              <w:t>wykonał:</w:t>
            </w:r>
          </w:p>
          <w:p w14:paraId="7BC95A3D" w14:textId="77777777" w:rsidR="00BB749D" w:rsidRPr="00376D8E" w:rsidRDefault="00BB749D" w:rsidP="00BB749D">
            <w:pPr>
              <w:pStyle w:val="Tekstpodstawowy2"/>
              <w:spacing w:after="0" w:line="240" w:lineRule="auto"/>
              <w:ind w:left="720"/>
              <w:jc w:val="both"/>
              <w:rPr>
                <w:rFonts w:ascii="Arial" w:hAnsi="Arial" w:cs="Arial"/>
                <w:bCs/>
                <w:i/>
                <w:sz w:val="22"/>
                <w:szCs w:val="22"/>
              </w:rPr>
            </w:pPr>
          </w:p>
          <w:p w14:paraId="7697E396" w14:textId="77777777" w:rsidR="00BB749D" w:rsidRPr="00376D8E" w:rsidRDefault="00BB749D" w:rsidP="00BB749D">
            <w:pPr>
              <w:pStyle w:val="Tekstpodstawowy2"/>
              <w:numPr>
                <w:ilvl w:val="0"/>
                <w:numId w:val="4"/>
              </w:numPr>
              <w:spacing w:after="0" w:line="240" w:lineRule="auto"/>
              <w:jc w:val="both"/>
              <w:rPr>
                <w:rFonts w:ascii="Arial" w:hAnsi="Arial" w:cs="Arial"/>
                <w:bCs/>
                <w:i/>
                <w:sz w:val="22"/>
                <w:szCs w:val="22"/>
              </w:rPr>
            </w:pPr>
            <w:r w:rsidRPr="00376D8E">
              <w:rPr>
                <w:rFonts w:ascii="Arial" w:hAnsi="Arial" w:cs="Arial"/>
                <w:bCs/>
                <w:i/>
                <w:sz w:val="22"/>
                <w:szCs w:val="22"/>
              </w:rPr>
              <w:t>1 opracowanie – 0 punktów</w:t>
            </w:r>
          </w:p>
          <w:p w14:paraId="3C02D8AB" w14:textId="0DBE1483" w:rsidR="00BB749D" w:rsidRPr="00376D8E" w:rsidRDefault="00BB749D" w:rsidP="00BB749D">
            <w:pPr>
              <w:pStyle w:val="Tekstpodstawowy2"/>
              <w:numPr>
                <w:ilvl w:val="0"/>
                <w:numId w:val="4"/>
              </w:numPr>
              <w:spacing w:after="0" w:line="240" w:lineRule="auto"/>
              <w:jc w:val="both"/>
              <w:rPr>
                <w:rFonts w:ascii="Arial" w:hAnsi="Arial" w:cs="Arial"/>
                <w:bCs/>
                <w:i/>
                <w:sz w:val="22"/>
                <w:szCs w:val="22"/>
              </w:rPr>
            </w:pPr>
            <w:r w:rsidRPr="00376D8E">
              <w:rPr>
                <w:rFonts w:ascii="Arial" w:hAnsi="Arial" w:cs="Arial"/>
                <w:bCs/>
                <w:i/>
                <w:sz w:val="22"/>
                <w:szCs w:val="22"/>
              </w:rPr>
              <w:t>2 opracowania – 5 punktów</w:t>
            </w:r>
          </w:p>
          <w:p w14:paraId="543EF69B" w14:textId="5BDBA577" w:rsidR="00BB749D" w:rsidRPr="00376D8E" w:rsidRDefault="00BB749D" w:rsidP="00BB749D">
            <w:pPr>
              <w:pStyle w:val="Tekstpodstawowy2"/>
              <w:numPr>
                <w:ilvl w:val="0"/>
                <w:numId w:val="4"/>
              </w:numPr>
              <w:spacing w:after="0" w:line="240" w:lineRule="auto"/>
              <w:jc w:val="both"/>
              <w:rPr>
                <w:rFonts w:ascii="Arial" w:hAnsi="Arial" w:cs="Arial"/>
                <w:bCs/>
                <w:i/>
                <w:sz w:val="22"/>
                <w:szCs w:val="22"/>
              </w:rPr>
            </w:pPr>
            <w:r w:rsidRPr="00376D8E">
              <w:rPr>
                <w:rFonts w:ascii="Arial" w:hAnsi="Arial" w:cs="Arial"/>
                <w:bCs/>
                <w:i/>
                <w:sz w:val="22"/>
                <w:szCs w:val="22"/>
              </w:rPr>
              <w:t xml:space="preserve">3 opracowania – </w:t>
            </w:r>
            <w:r w:rsidR="00240629">
              <w:rPr>
                <w:rFonts w:ascii="Arial" w:hAnsi="Arial" w:cs="Arial"/>
                <w:bCs/>
                <w:i/>
                <w:sz w:val="22"/>
                <w:szCs w:val="22"/>
              </w:rPr>
              <w:t>10</w:t>
            </w:r>
            <w:r w:rsidRPr="00376D8E">
              <w:rPr>
                <w:rFonts w:ascii="Arial" w:hAnsi="Arial" w:cs="Arial"/>
                <w:bCs/>
                <w:i/>
                <w:sz w:val="22"/>
                <w:szCs w:val="22"/>
              </w:rPr>
              <w:t xml:space="preserve"> punkt</w:t>
            </w:r>
            <w:r w:rsidR="00240629">
              <w:rPr>
                <w:rFonts w:ascii="Arial" w:hAnsi="Arial" w:cs="Arial"/>
                <w:bCs/>
                <w:i/>
                <w:sz w:val="22"/>
                <w:szCs w:val="22"/>
              </w:rPr>
              <w:t>ów</w:t>
            </w:r>
          </w:p>
          <w:p w14:paraId="6AAD91F9" w14:textId="77777777" w:rsidR="00BB749D" w:rsidRPr="00376D8E" w:rsidRDefault="00BB749D" w:rsidP="00BB749D">
            <w:pPr>
              <w:snapToGrid w:val="0"/>
              <w:ind w:left="360"/>
              <w:rPr>
                <w:rFonts w:ascii="Arial" w:hAnsi="Arial" w:cs="Arial"/>
                <w:b/>
                <w:sz w:val="22"/>
                <w:szCs w:val="22"/>
              </w:rPr>
            </w:pPr>
          </w:p>
          <w:p w14:paraId="04CBA829" w14:textId="1FC5FB90" w:rsidR="00BB749D" w:rsidRPr="00376D8E" w:rsidRDefault="00BB749D" w:rsidP="00BB749D">
            <w:pPr>
              <w:snapToGrid w:val="0"/>
              <w:jc w:val="center"/>
              <w:rPr>
                <w:rFonts w:ascii="Arial" w:hAnsi="Arial" w:cs="Arial"/>
                <w:b/>
                <w:sz w:val="22"/>
                <w:szCs w:val="22"/>
              </w:rPr>
            </w:pPr>
            <w:r w:rsidRPr="00376D8E">
              <w:rPr>
                <w:rFonts w:ascii="Arial" w:hAnsi="Arial" w:cs="Arial"/>
                <w:b/>
                <w:sz w:val="22"/>
                <w:szCs w:val="22"/>
              </w:rPr>
              <w:t>*zaznaczyć właściwe</w:t>
            </w:r>
          </w:p>
        </w:tc>
      </w:tr>
      <w:tr w:rsidR="00F438CF" w14:paraId="5DB89B7C" w14:textId="77777777" w:rsidTr="001B2C2C">
        <w:trPr>
          <w:trHeight w:val="1893"/>
        </w:trPr>
        <w:tc>
          <w:tcPr>
            <w:tcW w:w="4322" w:type="dxa"/>
            <w:tcBorders>
              <w:left w:val="single" w:sz="4" w:space="0" w:color="000000"/>
              <w:bottom w:val="single" w:sz="4" w:space="0" w:color="000000"/>
            </w:tcBorders>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95C386D" w14:textId="77777777" w:rsidR="00240629" w:rsidRDefault="00240629">
      <w:pPr>
        <w:pStyle w:val="Akapitzlist"/>
        <w:spacing w:before="120" w:line="276" w:lineRule="auto"/>
        <w:ind w:left="284" w:hanging="284"/>
        <w:jc w:val="both"/>
        <w:textAlignment w:val="auto"/>
        <w:rPr>
          <w:rFonts w:ascii="Arial" w:hAnsi="Arial" w:cs="Arial"/>
          <w:iCs/>
          <w:sz w:val="22"/>
          <w:szCs w:val="22"/>
        </w:rPr>
      </w:pPr>
    </w:p>
    <w:p w14:paraId="1E7D7BDD" w14:textId="77777777" w:rsidR="00240629" w:rsidRDefault="00240629">
      <w:pPr>
        <w:pStyle w:val="Akapitzlist"/>
        <w:spacing w:before="120" w:line="276" w:lineRule="auto"/>
        <w:ind w:left="284" w:hanging="284"/>
        <w:jc w:val="both"/>
        <w:textAlignment w:val="auto"/>
        <w:rPr>
          <w:rFonts w:ascii="Arial" w:hAnsi="Arial" w:cs="Arial"/>
          <w:iCs/>
          <w:sz w:val="22"/>
          <w:szCs w:val="22"/>
        </w:rPr>
      </w:pPr>
    </w:p>
    <w:p w14:paraId="2850DC7B" w14:textId="51ED7A66"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lastRenderedPageBreak/>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64ED437D" w:rsidR="00F438CF" w:rsidRDefault="00B971B9">
      <w:pPr>
        <w:numPr>
          <w:ilvl w:val="0"/>
          <w:numId w:val="3"/>
        </w:numPr>
        <w:tabs>
          <w:tab w:val="left" w:pos="0"/>
        </w:tabs>
        <w:spacing w:line="276" w:lineRule="auto"/>
        <w:jc w:val="both"/>
        <w:textAlignment w:val="auto"/>
      </w:pP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rsidP="00B61BFD">
      <w:pPr>
        <w:pStyle w:val="Stopka1"/>
        <w:widowControl w:val="0"/>
        <w:tabs>
          <w:tab w:val="clear" w:pos="4536"/>
          <w:tab w:val="clear" w:pos="9072"/>
        </w:tabs>
        <w:suppressAutoHyphens w:val="0"/>
        <w:snapToGrid w:val="0"/>
        <w:spacing w:line="276" w:lineRule="auto"/>
        <w:ind w:left="567" w:hanging="425"/>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D43112F"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3. Oświadczam/y, że uważam/y się za związanych niniejszą ofertą przez okres wskazany                      w Specyfikacji Warunków  Zamówienia. </w:t>
      </w:r>
    </w:p>
    <w:p w14:paraId="030F4E5D"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zrealizuję/emy zamówienie zgodnie z SWZ i Projektem umowy</w:t>
      </w:r>
    </w:p>
    <w:p w14:paraId="7D3DEF38" w14:textId="77BD30CC"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sidR="00F7543A">
        <w:rPr>
          <w:rFonts w:ascii="Arial" w:hAnsi="Arial" w:cs="Arial"/>
          <w:b/>
          <w:iCs/>
          <w:sz w:val="22"/>
          <w:szCs w:val="22"/>
        </w:rPr>
        <w:t xml:space="preserve"> </w:t>
      </w:r>
      <w:r>
        <w:rPr>
          <w:rFonts w:ascii="Arial" w:hAnsi="Arial" w:cs="Arial"/>
          <w:b/>
          <w:iCs/>
          <w:sz w:val="22"/>
          <w:szCs w:val="22"/>
        </w:rPr>
        <w:t xml:space="preserve">Oświadczam/y, że akceptuję/emy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rsidP="00B61BFD">
      <w:pPr>
        <w:pStyle w:val="Stopka1"/>
        <w:widowControl w:val="0"/>
        <w:tabs>
          <w:tab w:val="clear" w:pos="4536"/>
          <w:tab w:val="clear" w:pos="9072"/>
        </w:tabs>
        <w:snapToGrid w:val="0"/>
        <w:spacing w:line="276" w:lineRule="auto"/>
        <w:ind w:left="567"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rsidP="00B61BFD">
      <w:pPr>
        <w:pStyle w:val="Stopka1"/>
        <w:widowControl w:val="0"/>
        <w:tabs>
          <w:tab w:val="clear" w:pos="4536"/>
          <w:tab w:val="clear" w:pos="9072"/>
        </w:tabs>
        <w:snapToGrid w:val="0"/>
        <w:spacing w:line="276" w:lineRule="auto"/>
        <w:ind w:left="567"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071CA23B" w14:textId="77777777" w:rsidR="00240629" w:rsidRDefault="00240629" w:rsidP="00AD2A89">
      <w:pPr>
        <w:widowControl w:val="0"/>
        <w:suppressAutoHyphens w:val="0"/>
        <w:jc w:val="both"/>
        <w:rPr>
          <w:rFonts w:ascii="Arial" w:hAnsi="Arial" w:cs="Arial"/>
          <w:b/>
          <w:sz w:val="22"/>
          <w:szCs w:val="22"/>
        </w:rPr>
      </w:pPr>
    </w:p>
    <w:p w14:paraId="3CB94320" w14:textId="77777777" w:rsidR="00240629" w:rsidRDefault="00240629" w:rsidP="00AD2A89">
      <w:pPr>
        <w:widowControl w:val="0"/>
        <w:suppressAutoHyphens w:val="0"/>
        <w:jc w:val="both"/>
        <w:rPr>
          <w:rFonts w:ascii="Arial" w:hAnsi="Arial" w:cs="Arial"/>
          <w:b/>
          <w:sz w:val="22"/>
          <w:szCs w:val="22"/>
        </w:rPr>
      </w:pPr>
    </w:p>
    <w:p w14:paraId="002030D6" w14:textId="77777777" w:rsidR="00240629" w:rsidRDefault="00240629" w:rsidP="00AD2A89">
      <w:pPr>
        <w:widowControl w:val="0"/>
        <w:suppressAutoHyphens w:val="0"/>
        <w:jc w:val="both"/>
        <w:rPr>
          <w:rFonts w:ascii="Arial" w:hAnsi="Arial" w:cs="Arial"/>
          <w:b/>
          <w:sz w:val="22"/>
          <w:szCs w:val="22"/>
        </w:rPr>
      </w:pPr>
    </w:p>
    <w:p w14:paraId="4DD9252B" w14:textId="77777777" w:rsidR="00240629" w:rsidRDefault="00240629" w:rsidP="00AD2A89">
      <w:pPr>
        <w:widowControl w:val="0"/>
        <w:suppressAutoHyphens w:val="0"/>
        <w:jc w:val="both"/>
        <w:rPr>
          <w:rFonts w:ascii="Arial" w:hAnsi="Arial" w:cs="Arial"/>
          <w:b/>
          <w:sz w:val="22"/>
          <w:szCs w:val="22"/>
        </w:rPr>
      </w:pPr>
    </w:p>
    <w:p w14:paraId="094176A8" w14:textId="7ECACD5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lastRenderedPageBreak/>
        <w:t>8. Szczegółowa wycena oferty</w:t>
      </w:r>
      <w:r>
        <w:rPr>
          <w:rFonts w:ascii="Arial" w:hAnsi="Arial" w:cs="Arial"/>
          <w:b/>
          <w:sz w:val="22"/>
          <w:szCs w:val="22"/>
        </w:rPr>
        <w:t xml:space="preserve"> </w:t>
      </w:r>
      <w:r w:rsidRPr="00AD2A89">
        <w:rPr>
          <w:rFonts w:ascii="Arial" w:hAnsi="Arial" w:cs="Arial"/>
          <w:b/>
          <w:sz w:val="22"/>
          <w:szCs w:val="22"/>
        </w:rPr>
        <w:t xml:space="preserve">: </w:t>
      </w:r>
    </w:p>
    <w:p w14:paraId="2F71AF00" w14:textId="77777777" w:rsidR="00AD2A89" w:rsidRPr="00AD2A89" w:rsidRDefault="00AD2A89" w:rsidP="00AD2A89">
      <w:pPr>
        <w:widowControl w:val="0"/>
        <w:suppressAutoHyphens w:val="0"/>
        <w:jc w:val="both"/>
        <w:rPr>
          <w:rFonts w:ascii="Arial" w:hAnsi="Arial" w:cs="Arial"/>
          <w:b/>
          <w:bCs/>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2422"/>
        <w:gridCol w:w="1845"/>
        <w:gridCol w:w="1134"/>
        <w:gridCol w:w="1852"/>
        <w:gridCol w:w="1824"/>
      </w:tblGrid>
      <w:tr w:rsidR="00AD2A89" w:rsidRPr="00AD2A89" w14:paraId="5B626177" w14:textId="77777777" w:rsidTr="00AD2A89">
        <w:trPr>
          <w:trHeight w:val="910"/>
        </w:trPr>
        <w:tc>
          <w:tcPr>
            <w:tcW w:w="286" w:type="pct"/>
            <w:tcBorders>
              <w:top w:val="single" w:sz="4" w:space="0" w:color="auto"/>
              <w:left w:val="single" w:sz="4" w:space="0" w:color="auto"/>
              <w:bottom w:val="single" w:sz="4" w:space="0" w:color="auto"/>
              <w:right w:val="single" w:sz="4" w:space="0" w:color="auto"/>
            </w:tcBorders>
            <w:vAlign w:val="center"/>
            <w:hideMark/>
          </w:tcPr>
          <w:p w14:paraId="37534DAB"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Lp.</w:t>
            </w:r>
          </w:p>
        </w:tc>
        <w:tc>
          <w:tcPr>
            <w:tcW w:w="1258" w:type="pct"/>
            <w:tcBorders>
              <w:top w:val="single" w:sz="4" w:space="0" w:color="auto"/>
              <w:left w:val="single" w:sz="4" w:space="0" w:color="auto"/>
              <w:bottom w:val="single" w:sz="4" w:space="0" w:color="auto"/>
              <w:right w:val="single" w:sz="4" w:space="0" w:color="auto"/>
            </w:tcBorders>
            <w:vAlign w:val="center"/>
            <w:hideMark/>
          </w:tcPr>
          <w:p w14:paraId="11D77B94"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Nazwa zakresu rzeczowego</w:t>
            </w:r>
          </w:p>
        </w:tc>
        <w:tc>
          <w:tcPr>
            <w:tcW w:w="958" w:type="pct"/>
            <w:tcBorders>
              <w:top w:val="single" w:sz="4" w:space="0" w:color="auto"/>
              <w:left w:val="single" w:sz="4" w:space="0" w:color="auto"/>
              <w:bottom w:val="single" w:sz="4" w:space="0" w:color="auto"/>
              <w:right w:val="single" w:sz="4" w:space="0" w:color="auto"/>
            </w:tcBorders>
            <w:vAlign w:val="center"/>
            <w:hideMark/>
          </w:tcPr>
          <w:p w14:paraId="12ACAA2B"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Wartość netto</w:t>
            </w:r>
          </w:p>
          <w:p w14:paraId="0508FF74"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[zł]</w:t>
            </w:r>
          </w:p>
        </w:tc>
        <w:tc>
          <w:tcPr>
            <w:tcW w:w="589" w:type="pct"/>
            <w:tcBorders>
              <w:top w:val="single" w:sz="4" w:space="0" w:color="auto"/>
              <w:left w:val="single" w:sz="4" w:space="0" w:color="auto"/>
              <w:bottom w:val="single" w:sz="4" w:space="0" w:color="auto"/>
              <w:right w:val="single" w:sz="4" w:space="0" w:color="auto"/>
            </w:tcBorders>
            <w:vAlign w:val="center"/>
            <w:hideMark/>
          </w:tcPr>
          <w:p w14:paraId="453CB1B9"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Stawka podatku VAT</w:t>
            </w:r>
          </w:p>
          <w:p w14:paraId="447AE2F8"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w:t>
            </w:r>
          </w:p>
        </w:tc>
        <w:tc>
          <w:tcPr>
            <w:tcW w:w="962" w:type="pct"/>
            <w:tcBorders>
              <w:top w:val="single" w:sz="4" w:space="0" w:color="auto"/>
              <w:left w:val="single" w:sz="4" w:space="0" w:color="auto"/>
              <w:bottom w:val="single" w:sz="4" w:space="0" w:color="auto"/>
              <w:right w:val="single" w:sz="4" w:space="0" w:color="auto"/>
            </w:tcBorders>
            <w:vAlign w:val="center"/>
            <w:hideMark/>
          </w:tcPr>
          <w:p w14:paraId="396218FD"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Kwota podatku VAT</w:t>
            </w:r>
          </w:p>
          <w:p w14:paraId="03657409"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
                <w:sz w:val="22"/>
                <w:szCs w:val="22"/>
              </w:rPr>
              <w:t>[zł]</w:t>
            </w:r>
          </w:p>
        </w:tc>
        <w:tc>
          <w:tcPr>
            <w:tcW w:w="948" w:type="pct"/>
            <w:tcBorders>
              <w:top w:val="single" w:sz="4" w:space="0" w:color="auto"/>
              <w:left w:val="single" w:sz="4" w:space="0" w:color="auto"/>
              <w:bottom w:val="single" w:sz="4" w:space="0" w:color="auto"/>
              <w:right w:val="single" w:sz="4" w:space="0" w:color="auto"/>
            </w:tcBorders>
            <w:vAlign w:val="center"/>
            <w:hideMark/>
          </w:tcPr>
          <w:p w14:paraId="662133BE" w14:textId="77777777" w:rsidR="00AD2A89" w:rsidRPr="00AD2A89" w:rsidRDefault="00AD2A89" w:rsidP="00AD2A89">
            <w:pPr>
              <w:widowControl w:val="0"/>
              <w:suppressAutoHyphens w:val="0"/>
              <w:jc w:val="both"/>
              <w:rPr>
                <w:rFonts w:ascii="Arial" w:hAnsi="Arial" w:cs="Arial"/>
                <w:bCs/>
                <w:sz w:val="22"/>
                <w:szCs w:val="22"/>
              </w:rPr>
            </w:pPr>
            <w:r w:rsidRPr="00AD2A89">
              <w:rPr>
                <w:rFonts w:ascii="Arial" w:hAnsi="Arial" w:cs="Arial"/>
                <w:bCs/>
                <w:sz w:val="22"/>
                <w:szCs w:val="22"/>
              </w:rPr>
              <w:t>Wartość brutto</w:t>
            </w:r>
          </w:p>
          <w:p w14:paraId="22CADBE3" w14:textId="77777777" w:rsidR="00AD2A89" w:rsidRPr="00AD2A89" w:rsidRDefault="00AD2A89" w:rsidP="00AD2A89">
            <w:pPr>
              <w:widowControl w:val="0"/>
              <w:suppressAutoHyphens w:val="0"/>
              <w:jc w:val="both"/>
              <w:rPr>
                <w:rFonts w:ascii="Arial" w:hAnsi="Arial" w:cs="Arial"/>
                <w:b/>
                <w:sz w:val="22"/>
                <w:szCs w:val="22"/>
              </w:rPr>
            </w:pPr>
            <w:r w:rsidRPr="00AD2A89">
              <w:rPr>
                <w:rFonts w:ascii="Arial" w:hAnsi="Arial" w:cs="Arial"/>
                <w:bCs/>
                <w:sz w:val="22"/>
                <w:szCs w:val="22"/>
              </w:rPr>
              <w:t>[zł]</w:t>
            </w:r>
          </w:p>
        </w:tc>
      </w:tr>
      <w:tr w:rsidR="00AD2A89" w:rsidRPr="00AD2A89" w14:paraId="0A117CF5" w14:textId="77777777" w:rsidTr="00AD2A89">
        <w:trPr>
          <w:trHeight w:val="292"/>
        </w:trPr>
        <w:tc>
          <w:tcPr>
            <w:tcW w:w="28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841EF70"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1</w:t>
            </w:r>
          </w:p>
        </w:tc>
        <w:tc>
          <w:tcPr>
            <w:tcW w:w="125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8B9A64"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2</w:t>
            </w:r>
          </w:p>
        </w:tc>
        <w:tc>
          <w:tcPr>
            <w:tcW w:w="95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AAECE16"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3</w:t>
            </w:r>
          </w:p>
        </w:tc>
        <w:tc>
          <w:tcPr>
            <w:tcW w:w="58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250113"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4</w:t>
            </w:r>
          </w:p>
        </w:tc>
        <w:tc>
          <w:tcPr>
            <w:tcW w:w="96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9A72300"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5</w:t>
            </w:r>
          </w:p>
        </w:tc>
        <w:tc>
          <w:tcPr>
            <w:tcW w:w="94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BF67C76"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6 = 3+5</w:t>
            </w:r>
          </w:p>
        </w:tc>
      </w:tr>
      <w:tr w:rsidR="00AD2A89" w:rsidRPr="00AD2A89" w14:paraId="7F5C1AA0" w14:textId="77777777" w:rsidTr="00AD2A89">
        <w:trPr>
          <w:trHeight w:val="414"/>
        </w:trPr>
        <w:tc>
          <w:tcPr>
            <w:tcW w:w="286" w:type="pct"/>
            <w:tcBorders>
              <w:top w:val="single" w:sz="4" w:space="0" w:color="auto"/>
              <w:left w:val="single" w:sz="4" w:space="0" w:color="auto"/>
              <w:bottom w:val="single" w:sz="4" w:space="0" w:color="auto"/>
              <w:right w:val="single" w:sz="4" w:space="0" w:color="auto"/>
            </w:tcBorders>
            <w:vAlign w:val="center"/>
            <w:hideMark/>
          </w:tcPr>
          <w:p w14:paraId="5BF37E6C"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1.</w:t>
            </w:r>
          </w:p>
        </w:tc>
        <w:tc>
          <w:tcPr>
            <w:tcW w:w="1258" w:type="pct"/>
            <w:tcBorders>
              <w:top w:val="single" w:sz="4" w:space="0" w:color="auto"/>
              <w:left w:val="single" w:sz="4" w:space="0" w:color="auto"/>
              <w:bottom w:val="single" w:sz="4" w:space="0" w:color="auto"/>
              <w:right w:val="single" w:sz="4" w:space="0" w:color="auto"/>
            </w:tcBorders>
            <w:vAlign w:val="center"/>
            <w:hideMark/>
          </w:tcPr>
          <w:p w14:paraId="2745D0A6" w14:textId="0365A7D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b/>
                <w:bCs/>
                <w:sz w:val="22"/>
                <w:szCs w:val="22"/>
              </w:rPr>
              <w:t xml:space="preserve">Etapu I - </w:t>
            </w:r>
            <w:r w:rsidRPr="00AD2A89">
              <w:rPr>
                <w:rFonts w:ascii="Arial" w:hAnsi="Arial" w:cs="Arial"/>
                <w:sz w:val="20"/>
                <w:szCs w:val="20"/>
              </w:rPr>
              <w:t>sporządzenie geodezyjnych operatów podziałowych,</w:t>
            </w:r>
          </w:p>
        </w:tc>
        <w:tc>
          <w:tcPr>
            <w:tcW w:w="958" w:type="pct"/>
            <w:tcBorders>
              <w:top w:val="single" w:sz="4" w:space="0" w:color="auto"/>
              <w:left w:val="single" w:sz="4" w:space="0" w:color="auto"/>
              <w:bottom w:val="single" w:sz="4" w:space="0" w:color="auto"/>
              <w:right w:val="single" w:sz="4" w:space="0" w:color="auto"/>
            </w:tcBorders>
            <w:vAlign w:val="center"/>
          </w:tcPr>
          <w:p w14:paraId="3C623ADC" w14:textId="77777777" w:rsidR="00AD2A89" w:rsidRPr="00AD2A89" w:rsidRDefault="00AD2A89" w:rsidP="00AD2A89">
            <w:pPr>
              <w:widowControl w:val="0"/>
              <w:suppressAutoHyphens w:val="0"/>
              <w:jc w:val="both"/>
              <w:rPr>
                <w:rFonts w:ascii="Arial" w:hAnsi="Arial" w:cs="Arial"/>
                <w:sz w:val="22"/>
                <w:szCs w:val="22"/>
              </w:rPr>
            </w:pPr>
          </w:p>
        </w:tc>
        <w:tc>
          <w:tcPr>
            <w:tcW w:w="589" w:type="pct"/>
            <w:tcBorders>
              <w:top w:val="single" w:sz="4" w:space="0" w:color="auto"/>
              <w:left w:val="single" w:sz="4" w:space="0" w:color="auto"/>
              <w:bottom w:val="single" w:sz="4" w:space="0" w:color="auto"/>
              <w:right w:val="single" w:sz="4" w:space="0" w:color="auto"/>
            </w:tcBorders>
            <w:vAlign w:val="center"/>
          </w:tcPr>
          <w:p w14:paraId="1F78D97F" w14:textId="77777777" w:rsidR="00AD2A89" w:rsidRPr="00AD2A89" w:rsidRDefault="00AD2A89" w:rsidP="00AD2A89">
            <w:pPr>
              <w:widowControl w:val="0"/>
              <w:suppressAutoHyphens w:val="0"/>
              <w:jc w:val="both"/>
              <w:rPr>
                <w:rFonts w:ascii="Arial" w:hAnsi="Arial" w:cs="Arial"/>
                <w:sz w:val="22"/>
                <w:szCs w:val="22"/>
              </w:rPr>
            </w:pPr>
          </w:p>
        </w:tc>
        <w:tc>
          <w:tcPr>
            <w:tcW w:w="962" w:type="pct"/>
            <w:tcBorders>
              <w:top w:val="single" w:sz="4" w:space="0" w:color="auto"/>
              <w:left w:val="single" w:sz="4" w:space="0" w:color="auto"/>
              <w:bottom w:val="single" w:sz="4" w:space="0" w:color="auto"/>
              <w:right w:val="single" w:sz="4" w:space="0" w:color="auto"/>
            </w:tcBorders>
            <w:vAlign w:val="center"/>
          </w:tcPr>
          <w:p w14:paraId="7A3CB33A" w14:textId="77777777" w:rsidR="00AD2A89" w:rsidRPr="00AD2A89" w:rsidRDefault="00AD2A89" w:rsidP="00AD2A89">
            <w:pPr>
              <w:widowControl w:val="0"/>
              <w:suppressAutoHyphens w:val="0"/>
              <w:jc w:val="both"/>
              <w:rPr>
                <w:rFonts w:ascii="Arial" w:hAnsi="Arial" w:cs="Arial"/>
                <w:sz w:val="22"/>
                <w:szCs w:val="22"/>
              </w:rPr>
            </w:pPr>
          </w:p>
        </w:tc>
        <w:tc>
          <w:tcPr>
            <w:tcW w:w="948" w:type="pct"/>
            <w:tcBorders>
              <w:top w:val="single" w:sz="4" w:space="0" w:color="auto"/>
              <w:left w:val="single" w:sz="4" w:space="0" w:color="auto"/>
              <w:bottom w:val="single" w:sz="4" w:space="0" w:color="auto"/>
              <w:right w:val="single" w:sz="4" w:space="0" w:color="auto"/>
            </w:tcBorders>
            <w:vAlign w:val="center"/>
          </w:tcPr>
          <w:p w14:paraId="05B4ACF6" w14:textId="77777777" w:rsidR="00AD2A89" w:rsidRPr="00AD2A89" w:rsidRDefault="00AD2A89" w:rsidP="00AD2A89">
            <w:pPr>
              <w:widowControl w:val="0"/>
              <w:suppressAutoHyphens w:val="0"/>
              <w:jc w:val="both"/>
              <w:rPr>
                <w:rFonts w:ascii="Arial" w:hAnsi="Arial" w:cs="Arial"/>
                <w:sz w:val="22"/>
                <w:szCs w:val="22"/>
              </w:rPr>
            </w:pPr>
          </w:p>
        </w:tc>
      </w:tr>
      <w:tr w:rsidR="00AD2A89" w:rsidRPr="00AD2A89" w14:paraId="3C84B2CB" w14:textId="77777777" w:rsidTr="00AD2A89">
        <w:trPr>
          <w:trHeight w:val="573"/>
        </w:trPr>
        <w:tc>
          <w:tcPr>
            <w:tcW w:w="286" w:type="pct"/>
            <w:tcBorders>
              <w:top w:val="single" w:sz="4" w:space="0" w:color="auto"/>
              <w:left w:val="single" w:sz="4" w:space="0" w:color="auto"/>
              <w:bottom w:val="single" w:sz="4" w:space="0" w:color="auto"/>
              <w:right w:val="single" w:sz="4" w:space="0" w:color="auto"/>
            </w:tcBorders>
            <w:vAlign w:val="center"/>
            <w:hideMark/>
          </w:tcPr>
          <w:p w14:paraId="0B767459" w14:textId="77777777" w:rsidR="00AD2A89" w:rsidRPr="00AD2A89" w:rsidRDefault="00AD2A89" w:rsidP="00AD2A89">
            <w:pPr>
              <w:widowControl w:val="0"/>
              <w:suppressAutoHyphens w:val="0"/>
              <w:jc w:val="both"/>
              <w:rPr>
                <w:rFonts w:ascii="Arial" w:hAnsi="Arial" w:cs="Arial"/>
                <w:sz w:val="22"/>
                <w:szCs w:val="22"/>
              </w:rPr>
            </w:pPr>
            <w:r w:rsidRPr="00AD2A89">
              <w:rPr>
                <w:rFonts w:ascii="Arial" w:hAnsi="Arial" w:cs="Arial"/>
                <w:sz w:val="22"/>
                <w:szCs w:val="22"/>
              </w:rPr>
              <w:t>2.</w:t>
            </w:r>
          </w:p>
        </w:tc>
        <w:tc>
          <w:tcPr>
            <w:tcW w:w="1258" w:type="pct"/>
            <w:tcBorders>
              <w:top w:val="single" w:sz="4" w:space="0" w:color="auto"/>
              <w:left w:val="single" w:sz="4" w:space="0" w:color="auto"/>
              <w:bottom w:val="single" w:sz="4" w:space="0" w:color="auto"/>
              <w:right w:val="single" w:sz="4" w:space="0" w:color="auto"/>
            </w:tcBorders>
            <w:vAlign w:val="center"/>
            <w:hideMark/>
          </w:tcPr>
          <w:p w14:paraId="559CBCB3" w14:textId="42DA489F" w:rsidR="00AD2A89" w:rsidRPr="00AD2A89" w:rsidRDefault="00AD2A89" w:rsidP="00AD2A89">
            <w:pPr>
              <w:spacing w:line="276" w:lineRule="auto"/>
              <w:jc w:val="both"/>
              <w:rPr>
                <w:rFonts w:ascii="Arial" w:hAnsi="Arial" w:cs="Arial"/>
                <w:sz w:val="22"/>
                <w:szCs w:val="22"/>
              </w:rPr>
            </w:pPr>
            <w:r w:rsidRPr="00AD2A89">
              <w:rPr>
                <w:rFonts w:ascii="Arial" w:hAnsi="Arial" w:cs="Arial"/>
                <w:b/>
                <w:bCs/>
                <w:sz w:val="22"/>
                <w:szCs w:val="22"/>
              </w:rPr>
              <w:t xml:space="preserve">Etapu II - </w:t>
            </w:r>
            <w:r w:rsidRPr="00AD2A89">
              <w:rPr>
                <w:rFonts w:ascii="Arial" w:hAnsi="Arial" w:cs="Arial"/>
                <w:sz w:val="20"/>
                <w:szCs w:val="20"/>
              </w:rPr>
              <w:t>uzyskanie decyzji ZRID nie „ostatecznej</w:t>
            </w:r>
            <w:r w:rsidRPr="00AD2A89">
              <w:rPr>
                <w:rFonts w:ascii="Arial" w:hAnsi="Arial" w:cs="Arial"/>
                <w:sz w:val="22"/>
                <w:szCs w:val="22"/>
              </w:rPr>
              <w:t>”</w:t>
            </w:r>
          </w:p>
          <w:p w14:paraId="5A5A3680" w14:textId="5EB15F2A" w:rsidR="00AD2A89" w:rsidRPr="00AD2A89" w:rsidRDefault="00AD2A89" w:rsidP="00AD2A89">
            <w:pPr>
              <w:widowControl w:val="0"/>
              <w:suppressAutoHyphens w:val="0"/>
              <w:jc w:val="both"/>
              <w:rPr>
                <w:rFonts w:ascii="Arial" w:hAnsi="Arial" w:cs="Arial"/>
                <w:i/>
                <w:iCs/>
                <w:sz w:val="22"/>
                <w:szCs w:val="22"/>
              </w:rPr>
            </w:pPr>
          </w:p>
        </w:tc>
        <w:tc>
          <w:tcPr>
            <w:tcW w:w="958" w:type="pct"/>
            <w:tcBorders>
              <w:top w:val="single" w:sz="4" w:space="0" w:color="auto"/>
              <w:left w:val="single" w:sz="4" w:space="0" w:color="auto"/>
              <w:bottom w:val="single" w:sz="4" w:space="0" w:color="auto"/>
              <w:right w:val="single" w:sz="4" w:space="0" w:color="auto"/>
            </w:tcBorders>
            <w:vAlign w:val="center"/>
          </w:tcPr>
          <w:p w14:paraId="51E9A0DE" w14:textId="77777777" w:rsidR="00AD2A89" w:rsidRPr="00AD2A89" w:rsidRDefault="00AD2A89" w:rsidP="00AD2A89">
            <w:pPr>
              <w:widowControl w:val="0"/>
              <w:suppressAutoHyphens w:val="0"/>
              <w:jc w:val="both"/>
              <w:rPr>
                <w:rFonts w:ascii="Arial" w:hAnsi="Arial" w:cs="Arial"/>
                <w:sz w:val="22"/>
                <w:szCs w:val="22"/>
              </w:rPr>
            </w:pPr>
          </w:p>
        </w:tc>
        <w:tc>
          <w:tcPr>
            <w:tcW w:w="589" w:type="pct"/>
            <w:tcBorders>
              <w:top w:val="single" w:sz="4" w:space="0" w:color="auto"/>
              <w:left w:val="single" w:sz="4" w:space="0" w:color="auto"/>
              <w:bottom w:val="single" w:sz="4" w:space="0" w:color="auto"/>
              <w:right w:val="single" w:sz="4" w:space="0" w:color="auto"/>
            </w:tcBorders>
            <w:vAlign w:val="center"/>
          </w:tcPr>
          <w:p w14:paraId="0ACD52B9" w14:textId="77777777" w:rsidR="00AD2A89" w:rsidRPr="00AD2A89" w:rsidRDefault="00AD2A89" w:rsidP="00AD2A89">
            <w:pPr>
              <w:widowControl w:val="0"/>
              <w:suppressAutoHyphens w:val="0"/>
              <w:jc w:val="both"/>
              <w:rPr>
                <w:rFonts w:ascii="Arial" w:hAnsi="Arial" w:cs="Arial"/>
                <w:sz w:val="22"/>
                <w:szCs w:val="22"/>
              </w:rPr>
            </w:pPr>
          </w:p>
        </w:tc>
        <w:tc>
          <w:tcPr>
            <w:tcW w:w="962" w:type="pct"/>
            <w:tcBorders>
              <w:top w:val="single" w:sz="4" w:space="0" w:color="auto"/>
              <w:left w:val="single" w:sz="4" w:space="0" w:color="auto"/>
              <w:bottom w:val="single" w:sz="4" w:space="0" w:color="auto"/>
              <w:right w:val="single" w:sz="4" w:space="0" w:color="auto"/>
            </w:tcBorders>
            <w:vAlign w:val="center"/>
          </w:tcPr>
          <w:p w14:paraId="01EB302B" w14:textId="77777777" w:rsidR="00AD2A89" w:rsidRPr="00AD2A89" w:rsidRDefault="00AD2A89" w:rsidP="00AD2A89">
            <w:pPr>
              <w:widowControl w:val="0"/>
              <w:suppressAutoHyphens w:val="0"/>
              <w:jc w:val="both"/>
              <w:rPr>
                <w:rFonts w:ascii="Arial" w:hAnsi="Arial" w:cs="Arial"/>
                <w:sz w:val="22"/>
                <w:szCs w:val="22"/>
              </w:rPr>
            </w:pPr>
          </w:p>
        </w:tc>
        <w:tc>
          <w:tcPr>
            <w:tcW w:w="948" w:type="pct"/>
            <w:tcBorders>
              <w:top w:val="single" w:sz="4" w:space="0" w:color="auto"/>
              <w:left w:val="single" w:sz="4" w:space="0" w:color="auto"/>
              <w:bottom w:val="single" w:sz="4" w:space="0" w:color="auto"/>
              <w:right w:val="single" w:sz="4" w:space="0" w:color="auto"/>
            </w:tcBorders>
            <w:vAlign w:val="center"/>
          </w:tcPr>
          <w:p w14:paraId="36A39480" w14:textId="77777777" w:rsidR="00AD2A89" w:rsidRPr="00AD2A89" w:rsidRDefault="00AD2A89" w:rsidP="00AD2A89">
            <w:pPr>
              <w:widowControl w:val="0"/>
              <w:suppressAutoHyphens w:val="0"/>
              <w:jc w:val="both"/>
              <w:rPr>
                <w:rFonts w:ascii="Arial" w:hAnsi="Arial" w:cs="Arial"/>
                <w:sz w:val="22"/>
                <w:szCs w:val="22"/>
              </w:rPr>
            </w:pPr>
          </w:p>
        </w:tc>
      </w:tr>
      <w:tr w:rsidR="00AD2A89" w:rsidRPr="00AD2A89" w14:paraId="121CD402" w14:textId="77777777" w:rsidTr="00AD2A89">
        <w:trPr>
          <w:trHeight w:val="352"/>
        </w:trPr>
        <w:tc>
          <w:tcPr>
            <w:tcW w:w="286" w:type="pct"/>
            <w:tcBorders>
              <w:top w:val="single" w:sz="4" w:space="0" w:color="auto"/>
              <w:left w:val="nil"/>
              <w:bottom w:val="nil"/>
              <w:right w:val="nil"/>
            </w:tcBorders>
            <w:vAlign w:val="center"/>
          </w:tcPr>
          <w:p w14:paraId="2E4207A9" w14:textId="77777777" w:rsidR="00AD2A89" w:rsidRPr="00AD2A89" w:rsidRDefault="00AD2A89" w:rsidP="00AD2A89">
            <w:pPr>
              <w:widowControl w:val="0"/>
              <w:suppressAutoHyphens w:val="0"/>
              <w:jc w:val="both"/>
              <w:rPr>
                <w:rFonts w:ascii="Arial" w:hAnsi="Arial" w:cs="Arial"/>
                <w:sz w:val="22"/>
                <w:szCs w:val="22"/>
              </w:rPr>
            </w:pPr>
          </w:p>
        </w:tc>
        <w:tc>
          <w:tcPr>
            <w:tcW w:w="1258" w:type="pct"/>
            <w:tcBorders>
              <w:top w:val="single" w:sz="4" w:space="0" w:color="auto"/>
              <w:left w:val="nil"/>
              <w:bottom w:val="nil"/>
              <w:right w:val="nil"/>
            </w:tcBorders>
            <w:vAlign w:val="center"/>
          </w:tcPr>
          <w:p w14:paraId="362CADF8" w14:textId="77777777" w:rsidR="00AD2A89" w:rsidRPr="00AD2A89" w:rsidRDefault="00AD2A89" w:rsidP="00AD2A89">
            <w:pPr>
              <w:widowControl w:val="0"/>
              <w:suppressAutoHyphens w:val="0"/>
              <w:jc w:val="both"/>
              <w:rPr>
                <w:rFonts w:ascii="Arial" w:hAnsi="Arial" w:cs="Arial"/>
                <w:i/>
                <w:iCs/>
                <w:sz w:val="22"/>
                <w:szCs w:val="22"/>
              </w:rPr>
            </w:pPr>
          </w:p>
        </w:tc>
        <w:tc>
          <w:tcPr>
            <w:tcW w:w="958" w:type="pct"/>
            <w:tcBorders>
              <w:top w:val="single" w:sz="4" w:space="0" w:color="auto"/>
              <w:left w:val="nil"/>
              <w:bottom w:val="nil"/>
              <w:right w:val="nil"/>
            </w:tcBorders>
            <w:vAlign w:val="center"/>
          </w:tcPr>
          <w:p w14:paraId="6B1AD92F" w14:textId="77777777" w:rsidR="00AD2A89" w:rsidRPr="00AD2A89" w:rsidRDefault="00AD2A89" w:rsidP="00AD2A89">
            <w:pPr>
              <w:widowControl w:val="0"/>
              <w:suppressAutoHyphens w:val="0"/>
              <w:jc w:val="both"/>
              <w:rPr>
                <w:rFonts w:ascii="Arial" w:hAnsi="Arial" w:cs="Arial"/>
                <w:sz w:val="22"/>
                <w:szCs w:val="22"/>
              </w:rPr>
            </w:pPr>
          </w:p>
        </w:tc>
        <w:tc>
          <w:tcPr>
            <w:tcW w:w="589" w:type="pct"/>
            <w:tcBorders>
              <w:top w:val="single" w:sz="4" w:space="0" w:color="auto"/>
              <w:left w:val="nil"/>
              <w:bottom w:val="nil"/>
              <w:right w:val="nil"/>
            </w:tcBorders>
            <w:vAlign w:val="center"/>
          </w:tcPr>
          <w:p w14:paraId="000AD4F7" w14:textId="77777777" w:rsidR="00AD2A89" w:rsidRPr="00AD2A89" w:rsidRDefault="00AD2A89" w:rsidP="00AD2A89">
            <w:pPr>
              <w:widowControl w:val="0"/>
              <w:suppressAutoHyphens w:val="0"/>
              <w:jc w:val="both"/>
              <w:rPr>
                <w:rFonts w:ascii="Arial" w:hAnsi="Arial" w:cs="Arial"/>
                <w:sz w:val="22"/>
                <w:szCs w:val="22"/>
              </w:rPr>
            </w:pPr>
          </w:p>
        </w:tc>
        <w:tc>
          <w:tcPr>
            <w:tcW w:w="962" w:type="pct"/>
            <w:tcBorders>
              <w:top w:val="single" w:sz="4" w:space="0" w:color="auto"/>
              <w:left w:val="nil"/>
              <w:bottom w:val="nil"/>
              <w:right w:val="single" w:sz="4" w:space="0" w:color="auto"/>
            </w:tcBorders>
            <w:vAlign w:val="center"/>
          </w:tcPr>
          <w:p w14:paraId="3A98C8FE" w14:textId="77777777" w:rsidR="00AD2A89" w:rsidRPr="00AD2A89" w:rsidRDefault="00AD2A89" w:rsidP="00AD2A89">
            <w:pPr>
              <w:widowControl w:val="0"/>
              <w:suppressAutoHyphens w:val="0"/>
              <w:jc w:val="both"/>
              <w:rPr>
                <w:rFonts w:ascii="Arial" w:hAnsi="Arial" w:cs="Arial"/>
                <w:sz w:val="22"/>
                <w:szCs w:val="22"/>
              </w:rPr>
            </w:pPr>
          </w:p>
        </w:tc>
        <w:tc>
          <w:tcPr>
            <w:tcW w:w="948" w:type="pct"/>
            <w:tcBorders>
              <w:top w:val="single" w:sz="4" w:space="0" w:color="auto"/>
              <w:left w:val="single" w:sz="4" w:space="0" w:color="auto"/>
              <w:bottom w:val="single" w:sz="4" w:space="0" w:color="auto"/>
              <w:right w:val="single" w:sz="4" w:space="0" w:color="auto"/>
            </w:tcBorders>
            <w:vAlign w:val="center"/>
          </w:tcPr>
          <w:p w14:paraId="12639A22" w14:textId="77777777" w:rsidR="00AD2A89" w:rsidRPr="00AD2A89" w:rsidRDefault="00AD2A89" w:rsidP="00AD2A89">
            <w:pPr>
              <w:widowControl w:val="0"/>
              <w:suppressAutoHyphens w:val="0"/>
              <w:jc w:val="both"/>
              <w:rPr>
                <w:rFonts w:ascii="Arial" w:hAnsi="Arial" w:cs="Arial"/>
                <w:sz w:val="22"/>
                <w:szCs w:val="22"/>
              </w:rPr>
            </w:pPr>
          </w:p>
        </w:tc>
      </w:tr>
    </w:tbl>
    <w:p w14:paraId="12DBCEE9" w14:textId="77777777" w:rsidR="00F438CF" w:rsidRDefault="00F438CF">
      <w:pPr>
        <w:widowControl w:val="0"/>
        <w:suppressAutoHyphens w:val="0"/>
        <w:jc w:val="both"/>
        <w:rPr>
          <w:rFonts w:ascii="Arial" w:hAnsi="Arial" w:cs="Arial"/>
          <w:sz w:val="22"/>
          <w:szCs w:val="22"/>
        </w:rPr>
      </w:pPr>
    </w:p>
    <w:p w14:paraId="696EB8F4" w14:textId="77777777" w:rsidR="00AD2A89" w:rsidRDefault="00AD2A89">
      <w:pPr>
        <w:widowControl w:val="0"/>
        <w:suppressAutoHyphens w:val="0"/>
        <w:jc w:val="both"/>
        <w:rPr>
          <w:rFonts w:ascii="Arial" w:hAnsi="Arial" w:cs="Arial"/>
          <w:sz w:val="22"/>
          <w:szCs w:val="22"/>
        </w:rPr>
      </w:pPr>
    </w:p>
    <w:p w14:paraId="20757045" w14:textId="77777777" w:rsidR="00AD2A89" w:rsidRDefault="00AD2A89">
      <w:pPr>
        <w:widowControl w:val="0"/>
        <w:suppressAutoHyphens w:val="0"/>
        <w:jc w:val="both"/>
        <w:rPr>
          <w:rFonts w:ascii="Arial" w:hAnsi="Arial" w:cs="Arial"/>
          <w:sz w:val="22"/>
          <w:szCs w:val="22"/>
        </w:rPr>
      </w:pPr>
    </w:p>
    <w:p w14:paraId="773BFB5D" w14:textId="13BC117B" w:rsidR="00F438CF" w:rsidRDefault="00724384">
      <w:pPr>
        <w:widowControl w:val="0"/>
        <w:jc w:val="center"/>
        <w:rPr>
          <w:rFonts w:ascii="Arial" w:hAnsi="Arial" w:cs="Arial"/>
          <w:sz w:val="22"/>
          <w:szCs w:val="22"/>
        </w:rPr>
      </w:pPr>
      <w:r>
        <w:rPr>
          <w:rFonts w:ascii="Arial" w:hAnsi="Arial" w:cs="Arial"/>
          <w:b/>
          <w:bCs/>
          <w:sz w:val="22"/>
          <w:szCs w:val="22"/>
        </w:rPr>
        <w:t>P</w:t>
      </w:r>
      <w:r w:rsidR="00B971B9">
        <w:rPr>
          <w:rFonts w:ascii="Arial" w:hAnsi="Arial" w:cs="Arial"/>
          <w:b/>
          <w:bCs/>
          <w:sz w:val="22"/>
          <w:szCs w:val="22"/>
        </w:rPr>
        <w:t>odpis  osoby/osób upoważnionej/ych do występowania w imieniu Wykonawcy.</w:t>
      </w: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240629">
      <w:headerReference w:type="default" r:id="rId9"/>
      <w:pgSz w:w="11906" w:h="16838"/>
      <w:pgMar w:top="1531" w:right="1134" w:bottom="1418"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77777777" w:rsidR="0040062F" w:rsidRDefault="0040062F" w:rsidP="00C05D18">
    <w:pPr>
      <w:pStyle w:val="Nagwek"/>
      <w:jc w:val="center"/>
      <w:rPr>
        <w:noProof/>
        <w:lang w:eastAsia="pl-PL" w:bidi="ar-SA"/>
      </w:rPr>
    </w:pPr>
  </w:p>
  <w:p w14:paraId="346F8AA1" w14:textId="07FAEF94" w:rsidR="00C05D18" w:rsidRDefault="00C05D18" w:rsidP="00C05D18">
    <w:pPr>
      <w:pStyle w:val="Nagwek"/>
      <w:jc w:val="center"/>
      <w:rPr>
        <w:noProof/>
        <w:lang w:eastAsia="pl-PL"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69790E5B"/>
    <w:multiLevelType w:val="hybridMultilevel"/>
    <w:tmpl w:val="BFCA2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3"/>
  </w:num>
  <w:num w:numId="4" w16cid:durableId="1225025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2670F"/>
    <w:rsid w:val="0007020E"/>
    <w:rsid w:val="000A4670"/>
    <w:rsid w:val="001670EA"/>
    <w:rsid w:val="00194809"/>
    <w:rsid w:val="001B2C2C"/>
    <w:rsid w:val="001E395B"/>
    <w:rsid w:val="001F2E91"/>
    <w:rsid w:val="00240629"/>
    <w:rsid w:val="00292B0B"/>
    <w:rsid w:val="002C6085"/>
    <w:rsid w:val="002E1938"/>
    <w:rsid w:val="00376D8E"/>
    <w:rsid w:val="00392C07"/>
    <w:rsid w:val="003963B7"/>
    <w:rsid w:val="0040062F"/>
    <w:rsid w:val="00400F9F"/>
    <w:rsid w:val="00412D7E"/>
    <w:rsid w:val="00564DBD"/>
    <w:rsid w:val="005713E2"/>
    <w:rsid w:val="00593E01"/>
    <w:rsid w:val="005D6AED"/>
    <w:rsid w:val="005E1F77"/>
    <w:rsid w:val="00625B7D"/>
    <w:rsid w:val="00642B28"/>
    <w:rsid w:val="00643D71"/>
    <w:rsid w:val="006459E1"/>
    <w:rsid w:val="00692C9D"/>
    <w:rsid w:val="00724384"/>
    <w:rsid w:val="00735061"/>
    <w:rsid w:val="00735870"/>
    <w:rsid w:val="007711E3"/>
    <w:rsid w:val="007E6404"/>
    <w:rsid w:val="008749C6"/>
    <w:rsid w:val="008A257E"/>
    <w:rsid w:val="008E7058"/>
    <w:rsid w:val="00924A14"/>
    <w:rsid w:val="00930740"/>
    <w:rsid w:val="00951998"/>
    <w:rsid w:val="009743DD"/>
    <w:rsid w:val="009847ED"/>
    <w:rsid w:val="00A13781"/>
    <w:rsid w:val="00A47F6F"/>
    <w:rsid w:val="00A521B3"/>
    <w:rsid w:val="00A821F5"/>
    <w:rsid w:val="00AD2A89"/>
    <w:rsid w:val="00B20A50"/>
    <w:rsid w:val="00B61BFD"/>
    <w:rsid w:val="00B971B9"/>
    <w:rsid w:val="00BA2A1A"/>
    <w:rsid w:val="00BB749D"/>
    <w:rsid w:val="00BC4275"/>
    <w:rsid w:val="00C01DA9"/>
    <w:rsid w:val="00C05D18"/>
    <w:rsid w:val="00CD2385"/>
    <w:rsid w:val="00CF7F35"/>
    <w:rsid w:val="00D63EBC"/>
    <w:rsid w:val="00DC01E4"/>
    <w:rsid w:val="00DC11D6"/>
    <w:rsid w:val="00DE3625"/>
    <w:rsid w:val="00E425D8"/>
    <w:rsid w:val="00E87221"/>
    <w:rsid w:val="00E93376"/>
    <w:rsid w:val="00EB5180"/>
    <w:rsid w:val="00EC00E9"/>
    <w:rsid w:val="00F057FA"/>
    <w:rsid w:val="00F438CF"/>
    <w:rsid w:val="00F75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semiHidden/>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semiHidden/>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 w:type="paragraph" w:styleId="Tekstpodstawowy2">
    <w:name w:val="Body Text 2"/>
    <w:basedOn w:val="Normalny"/>
    <w:link w:val="Tekstpodstawowy2Znak"/>
    <w:uiPriority w:val="99"/>
    <w:unhideWhenUsed/>
    <w:rsid w:val="00BB749D"/>
    <w:pPr>
      <w:spacing w:after="120" w:line="480" w:lineRule="auto"/>
    </w:pPr>
    <w:rPr>
      <w:rFonts w:cs="Mangal"/>
      <w:szCs w:val="21"/>
    </w:rPr>
  </w:style>
  <w:style w:type="character" w:customStyle="1" w:styleId="Tekstpodstawowy2Znak">
    <w:name w:val="Tekst podstawowy 2 Znak"/>
    <w:basedOn w:val="Domylnaczcionkaakapitu"/>
    <w:link w:val="Tekstpodstawowy2"/>
    <w:uiPriority w:val="99"/>
    <w:rsid w:val="00BB749D"/>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86210">
      <w:bodyDiv w:val="1"/>
      <w:marLeft w:val="0"/>
      <w:marRight w:val="0"/>
      <w:marTop w:val="0"/>
      <w:marBottom w:val="0"/>
      <w:divBdr>
        <w:top w:val="none" w:sz="0" w:space="0" w:color="auto"/>
        <w:left w:val="none" w:sz="0" w:space="0" w:color="auto"/>
        <w:bottom w:val="none" w:sz="0" w:space="0" w:color="auto"/>
        <w:right w:val="none" w:sz="0" w:space="0" w:color="auto"/>
      </w:divBdr>
    </w:div>
    <w:div w:id="852189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870</Words>
  <Characters>5222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3</cp:revision>
  <cp:lastPrinted>2025-06-03T06:17:00Z</cp:lastPrinted>
  <dcterms:created xsi:type="dcterms:W3CDTF">2025-06-13T10:08:00Z</dcterms:created>
  <dcterms:modified xsi:type="dcterms:W3CDTF">2025-08-11T12:38:00Z</dcterms:modified>
  <dc:language>pl-PL</dc:language>
</cp:coreProperties>
</file>